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CA0E">
      <w:pPr>
        <w:spacing w:after="150" w:line="360" w:lineRule="auto"/>
        <w:ind w:right="1120"/>
        <w:rPr>
          <w:rFonts w:hint="eastAsia" w:ascii="等线" w:hAnsi="等线" w:eastAsia="等线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2242AC31">
      <w:pPr>
        <w:spacing w:after="240"/>
        <w:jc w:val="center"/>
        <w:rPr>
          <w:rFonts w:hint="eastAsia" w:ascii="等线" w:hAnsi="等线" w:eastAsia="等线"/>
          <w:b/>
          <w:bCs/>
          <w:sz w:val="44"/>
          <w:szCs w:val="40"/>
        </w:rPr>
      </w:pPr>
      <w:r>
        <w:rPr>
          <w:rFonts w:hint="eastAsia" w:ascii="等线" w:hAnsi="等线" w:eastAsia="等线"/>
          <w:b/>
          <w:bCs/>
          <w:sz w:val="44"/>
          <w:szCs w:val="40"/>
        </w:rPr>
        <w:t>东南大学电子科学与工程学院</w:t>
      </w:r>
    </w:p>
    <w:p w14:paraId="72D4A28C">
      <w:pPr>
        <w:spacing w:after="240"/>
        <w:jc w:val="center"/>
        <w:rPr>
          <w:rFonts w:hint="eastAsia" w:ascii="等线" w:hAnsi="等线" w:eastAsia="等线"/>
          <w:b/>
          <w:bCs/>
          <w:sz w:val="44"/>
          <w:szCs w:val="40"/>
        </w:rPr>
      </w:pPr>
      <w:r>
        <w:rPr>
          <w:rFonts w:hint="eastAsia" w:ascii="等线" w:hAnsi="等线" w:eastAsia="等线"/>
          <w:b/>
          <w:bCs/>
          <w:sz w:val="44"/>
          <w:szCs w:val="40"/>
        </w:rPr>
        <w:t>202</w:t>
      </w:r>
      <w:r>
        <w:rPr>
          <w:rFonts w:hint="eastAsia" w:ascii="等线" w:hAnsi="等线" w:eastAsia="等线"/>
          <w:b/>
          <w:bCs/>
          <w:sz w:val="44"/>
          <w:szCs w:val="40"/>
          <w:lang w:val="en-US" w:eastAsia="zh-CN"/>
        </w:rPr>
        <w:t>5-2026学</w:t>
      </w:r>
      <w:r>
        <w:rPr>
          <w:rFonts w:hint="eastAsia" w:ascii="等线" w:hAnsi="等线" w:eastAsia="等线"/>
          <w:b/>
          <w:bCs/>
          <w:sz w:val="44"/>
          <w:szCs w:val="40"/>
        </w:rPr>
        <w:t>年“最佳党日活动”培育项目</w:t>
      </w:r>
    </w:p>
    <w:p w14:paraId="626CD163">
      <w:pPr>
        <w:ind w:left="540" w:leftChars="257" w:firstLine="409" w:firstLineChars="128"/>
        <w:jc w:val="center"/>
        <w:rPr>
          <w:rFonts w:hint="eastAsia" w:ascii="等线" w:hAnsi="等线" w:eastAsia="等线"/>
          <w:sz w:val="32"/>
          <w:szCs w:val="32"/>
        </w:rPr>
      </w:pPr>
    </w:p>
    <w:p w14:paraId="03A9BEFA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结 项</w:t>
      </w:r>
      <w:r>
        <w:rPr>
          <w:rFonts w:ascii="黑体" w:hAnsi="黑体" w:eastAsia="黑体"/>
          <w:sz w:val="44"/>
          <w:szCs w:val="44"/>
        </w:rPr>
        <w:t xml:space="preserve"> 申 </w:t>
      </w:r>
      <w:r>
        <w:rPr>
          <w:rFonts w:hint="eastAsia" w:ascii="黑体" w:hAnsi="黑体" w:eastAsia="黑体"/>
          <w:sz w:val="44"/>
          <w:szCs w:val="44"/>
        </w:rPr>
        <w:t>请</w:t>
      </w:r>
      <w:r>
        <w:rPr>
          <w:rFonts w:ascii="黑体" w:hAnsi="黑体" w:eastAsia="黑体"/>
          <w:sz w:val="44"/>
          <w:szCs w:val="44"/>
        </w:rPr>
        <w:t xml:space="preserve"> 书</w:t>
      </w:r>
    </w:p>
    <w:p w14:paraId="2210218A">
      <w:pPr>
        <w:spacing w:line="700" w:lineRule="exact"/>
        <w:rPr>
          <w:rFonts w:hint="eastAsia" w:ascii="等线" w:hAnsi="等线" w:eastAsia="等线"/>
          <w:sz w:val="10"/>
          <w:szCs w:val="10"/>
        </w:rPr>
      </w:pPr>
    </w:p>
    <w:p w14:paraId="5FE35EC2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名称</w:t>
      </w:r>
      <w:r>
        <w:rPr>
          <w:rFonts w:ascii="等线" w:hAnsi="等线" w:eastAsia="等线"/>
          <w:sz w:val="28"/>
          <w:szCs w:val="28"/>
          <w:u w:val="single"/>
        </w:rPr>
        <w:t xml:space="preserve">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</w:t>
      </w:r>
    </w:p>
    <w:p w14:paraId="30B71816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负责人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</w:t>
      </w:r>
    </w:p>
    <w:p w14:paraId="619F98E2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指导老师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</w:t>
      </w:r>
    </w:p>
    <w:p w14:paraId="7B23D523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所在单位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</w:t>
      </w:r>
    </w:p>
    <w:p w14:paraId="28B4950E">
      <w:pPr>
        <w:spacing w:line="800" w:lineRule="exact"/>
        <w:ind w:firstLine="560" w:firstLineChars="200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结项</w:t>
      </w:r>
      <w:r>
        <w:rPr>
          <w:rFonts w:ascii="等线" w:hAnsi="等线" w:eastAsia="等线"/>
          <w:sz w:val="28"/>
          <w:szCs w:val="28"/>
        </w:rPr>
        <w:t>日期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       </w:t>
      </w:r>
    </w:p>
    <w:p w14:paraId="32C6FEF2">
      <w:pPr>
        <w:spacing w:line="700" w:lineRule="exact"/>
        <w:ind w:left="540" w:leftChars="257" w:firstLine="384" w:firstLineChars="128"/>
        <w:jc w:val="center"/>
        <w:rPr>
          <w:rFonts w:hint="eastAsia" w:ascii="等线" w:hAnsi="等线" w:eastAsia="等线"/>
          <w:sz w:val="30"/>
          <w:szCs w:val="30"/>
        </w:rPr>
      </w:pPr>
    </w:p>
    <w:p w14:paraId="0AFB86E5">
      <w:pPr>
        <w:spacing w:line="700" w:lineRule="exact"/>
        <w:rPr>
          <w:rFonts w:hint="eastAsia" w:ascii="等线" w:hAnsi="等线" w:eastAsia="等线"/>
          <w:sz w:val="30"/>
          <w:szCs w:val="30"/>
        </w:rPr>
      </w:pPr>
    </w:p>
    <w:p w14:paraId="48810E74">
      <w:pPr>
        <w:spacing w:line="700" w:lineRule="exact"/>
        <w:jc w:val="center"/>
        <w:rPr>
          <w:rFonts w:hint="eastAsia" w:ascii="等线" w:hAnsi="等线" w:eastAsia="等线"/>
          <w:b/>
          <w:bCs/>
          <w:sz w:val="30"/>
          <w:szCs w:val="30"/>
        </w:rPr>
      </w:pPr>
      <w:r>
        <w:rPr>
          <w:rFonts w:hint="eastAsia" w:ascii="等线" w:hAnsi="等线" w:eastAsia="等线"/>
          <w:b/>
          <w:bCs/>
          <w:sz w:val="30"/>
          <w:szCs w:val="30"/>
        </w:rPr>
        <w:t>东南大学电子科学与工程学院党委</w:t>
      </w:r>
    </w:p>
    <w:p w14:paraId="1A88459D">
      <w:pPr>
        <w:jc w:val="center"/>
        <w:rPr>
          <w:rFonts w:hint="eastAsia" w:ascii="等线" w:hAnsi="等线" w:eastAsia="等线"/>
          <w:b/>
          <w:bCs/>
          <w:sz w:val="30"/>
          <w:szCs w:val="30"/>
        </w:rPr>
      </w:pPr>
      <w:r>
        <w:rPr>
          <w:rFonts w:ascii="等线" w:hAnsi="等线" w:eastAsia="等线"/>
          <w:b/>
          <w:bCs/>
          <w:sz w:val="30"/>
          <w:szCs w:val="30"/>
        </w:rPr>
        <w:t>2025年</w:t>
      </w:r>
      <w:r>
        <w:rPr>
          <w:rFonts w:hint="eastAsia" w:ascii="等线" w:hAnsi="等线" w:eastAsia="等线"/>
          <w:b/>
          <w:bCs/>
          <w:sz w:val="30"/>
          <w:szCs w:val="30"/>
        </w:rPr>
        <w:t>10</w:t>
      </w:r>
      <w:r>
        <w:rPr>
          <w:rFonts w:ascii="等线" w:hAnsi="等线" w:eastAsia="等线"/>
          <w:b/>
          <w:bCs/>
          <w:sz w:val="30"/>
          <w:szCs w:val="30"/>
        </w:rPr>
        <w:t>月制</w:t>
      </w:r>
    </w:p>
    <w:p w14:paraId="32E96895">
      <w:pPr>
        <w:spacing w:line="7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0D18E119">
      <w:pPr>
        <w:spacing w:line="7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77A55193">
      <w:pPr>
        <w:spacing w:line="7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 w14:paraId="18E2D5BB">
      <w:pPr>
        <w:widowControl/>
        <w:jc w:val="left"/>
        <w:rPr>
          <w:rFonts w:hint="eastAsia" w:ascii="黑体" w:hAnsi="黑体" w:eastAsia="黑体"/>
          <w:b/>
          <w:bCs/>
          <w:sz w:val="36"/>
          <w:szCs w:val="36"/>
        </w:rPr>
      </w:pPr>
    </w:p>
    <w:p w14:paraId="45C5D061">
      <w:pPr>
        <w:spacing w:line="70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填  表  说  明</w:t>
      </w:r>
    </w:p>
    <w:p w14:paraId="113B5928">
      <w:pPr>
        <w:spacing w:line="700" w:lineRule="exact"/>
        <w:rPr>
          <w:rFonts w:hint="eastAsia" w:ascii="楷体_GB2312" w:hAnsi="楷体_GB2312" w:eastAsia="楷体_GB2312"/>
          <w:sz w:val="28"/>
          <w:szCs w:val="28"/>
        </w:rPr>
      </w:pPr>
    </w:p>
    <w:p w14:paraId="2CD807FC">
      <w:pPr>
        <w:spacing w:line="700" w:lineRule="exact"/>
        <w:ind w:left="644" w:hanging="644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一、本结项书需要详细说明完成情况、特色及创新之处、取得效果、指导实践及推广应用情况、存在的问题以及进一步优化的思路。</w:t>
      </w:r>
    </w:p>
    <w:p w14:paraId="76B707B7">
      <w:pPr>
        <w:spacing w:line="700" w:lineRule="exact"/>
        <w:ind w:left="644" w:hanging="644"/>
        <w:rPr>
          <w:rFonts w:hint="eastAsia"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二、本申请书为 A4 版面，左侧装订成册。可自行复印，但格式、内容、大小均须与原件一致。</w:t>
      </w:r>
    </w:p>
    <w:p w14:paraId="776DC600">
      <w:pPr>
        <w:spacing w:line="700" w:lineRule="exact"/>
        <w:ind w:left="644" w:hanging="644"/>
        <w:jc w:val="righ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         </w:t>
      </w:r>
    </w:p>
    <w:p w14:paraId="4951F8D8">
      <w:pPr>
        <w:spacing w:line="700" w:lineRule="exact"/>
        <w:ind w:left="644" w:hanging="644"/>
        <w:jc w:val="right"/>
        <w:rPr>
          <w:rFonts w:hint="eastAsia" w:ascii="楷体_GB2312" w:hAnsi="楷体_GB2312" w:eastAsia="楷体_GB2312"/>
          <w:sz w:val="32"/>
          <w:szCs w:val="32"/>
        </w:rPr>
      </w:pPr>
    </w:p>
    <w:p w14:paraId="4E56694C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641279C0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33D59F3B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254A642A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31F16EE8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16389758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0EF484DF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154DB9DB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63070DDD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7ACFEF94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706D2B0E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729EED5A">
      <w:pPr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0A961CC3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</w:p>
    <w:p w14:paraId="31908583">
      <w:pPr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一、基本信息</w:t>
      </w:r>
    </w:p>
    <w:tbl>
      <w:tblPr>
        <w:tblStyle w:val="7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833"/>
        <w:gridCol w:w="2410"/>
        <w:gridCol w:w="1843"/>
        <w:gridCol w:w="2494"/>
      </w:tblGrid>
      <w:tr w14:paraId="5582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7D0F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党日活动</w:t>
            </w:r>
            <w:r>
              <w:rPr>
                <w:rFonts w:ascii="楷体" w:hAnsi="楷体" w:eastAsia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68EE12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F09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CCC9B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24726">
            <w:pPr>
              <w:ind w:firstLine="960" w:firstLineChars="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□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暑期红色专项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□ A类重点项目</w:t>
            </w:r>
          </w:p>
          <w:p w14:paraId="56106BEC">
            <w:pPr>
              <w:ind w:firstLine="960" w:firstLineChars="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□ B类优秀项目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□ C类一般项目</w:t>
            </w:r>
          </w:p>
        </w:tc>
      </w:tr>
      <w:tr w14:paraId="7362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BBE3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申报单位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E384E">
            <w:pPr>
              <w:ind w:left="42" w:leftChars="20" w:firstLine="720" w:firstLineChars="3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3FF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56688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F5FD35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6FD2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E7F9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E1A85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03B4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2841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8A0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0216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ED31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6308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70134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08AF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1DAA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是否联合申报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E65C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26737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4E9B7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1C4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A63C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项目实际</w:t>
            </w:r>
          </w:p>
          <w:p w14:paraId="6C12EC6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4628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日至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日止</w:t>
            </w:r>
          </w:p>
        </w:tc>
      </w:tr>
    </w:tbl>
    <w:p w14:paraId="27EBD3C3">
      <w:pPr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二、</w:t>
      </w:r>
      <w:r>
        <w:rPr>
          <w:rFonts w:hint="eastAsia" w:ascii="楷体_GB2312" w:hAnsi="楷体_GB2312" w:eastAsia="楷体_GB2312"/>
          <w:sz w:val="30"/>
          <w:szCs w:val="30"/>
        </w:rPr>
        <w:t>党日活动介绍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640"/>
      </w:tblGrid>
      <w:tr w14:paraId="51C9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61A31E">
            <w:pP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完成情况、特色及创新之处、取得效果（被新闻媒体报道）、经费使用明细、存在的问题以及进一步优化的思路等1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  <w:t>500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字）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  </w:t>
            </w:r>
          </w:p>
          <w:p w14:paraId="2AA79711">
            <w:pP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*备注：须另附详细图文总结材料（一般纯干货5</w:t>
            </w:r>
            <w:r>
              <w:rPr>
                <w:rFonts w:ascii="宋体" w:hAnsi="宋体" w:eastAsia="宋体"/>
                <w:b/>
                <w:sz w:val="24"/>
              </w:rPr>
              <w:t>-10</w:t>
            </w:r>
            <w:r>
              <w:rPr>
                <w:rFonts w:hint="eastAsia" w:ascii="宋体" w:hAnsi="宋体" w:eastAsia="宋体"/>
                <w:b/>
                <w:sz w:val="24"/>
              </w:rPr>
              <w:t>页）</w:t>
            </w:r>
          </w:p>
          <w:p w14:paraId="18617912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1B0275FD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05EADDA6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2C36EA59"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48C662F">
      <w:pPr>
        <w:widowControl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br w:type="page"/>
      </w:r>
    </w:p>
    <w:p w14:paraId="49B98A9D">
      <w:pPr>
        <w:snapToGrid w:val="0"/>
        <w:jc w:val="left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三</w:t>
      </w:r>
      <w:r>
        <w:rPr>
          <w:rFonts w:ascii="楷体_GB2312" w:hAnsi="楷体_GB2312" w:eastAsia="楷体_GB2312"/>
          <w:sz w:val="30"/>
          <w:szCs w:val="30"/>
        </w:rPr>
        <w:t>、</w:t>
      </w:r>
      <w:r>
        <w:rPr>
          <w:rFonts w:hint="eastAsia" w:ascii="楷体_GB2312" w:hAnsi="楷体_GB2312" w:eastAsia="楷体_GB2312"/>
          <w:sz w:val="30"/>
          <w:szCs w:val="30"/>
        </w:rPr>
        <w:t>评审意见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30"/>
        <w:gridCol w:w="6705"/>
      </w:tblGrid>
      <w:tr w14:paraId="6073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995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9A866">
            <w:pPr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楷体_GB2312" w:hAnsi="楷体_GB2312" w:eastAsia="楷体_GB2312"/>
                <w:sz w:val="28"/>
                <w:szCs w:val="28"/>
              </w:rPr>
              <w:t>党委审核意见</w:t>
            </w:r>
          </w:p>
        </w:tc>
        <w:tc>
          <w:tcPr>
            <w:tcW w:w="6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87E17CA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386365D8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846D18E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42D87D14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DE430A0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703038DF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54B1D60B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</w:p>
          <w:p w14:paraId="2FE2165E">
            <w:pPr>
              <w:ind w:firstLine="555"/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（签字、盖章）</w:t>
            </w:r>
          </w:p>
          <w:p w14:paraId="0F80EF90">
            <w:pPr>
              <w:jc w:val="center"/>
              <w:rPr>
                <w:rFonts w:hint="eastAsia"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>
      <w:pPr>
        <w:jc w:val="left"/>
        <w:rPr>
          <w:rFonts w:hint="eastAsia" w:ascii="等线" w:hAnsi="等线" w:eastAsia="等线"/>
          <w:sz w:val="24"/>
          <w:szCs w:val="24"/>
        </w:rPr>
      </w:pPr>
    </w:p>
    <w:p w14:paraId="4B76AB71">
      <w:pPr>
        <w:spacing w:after="150"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036C9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1C7A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54EB4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700C1"/>
    <w:rsid w:val="0027019F"/>
    <w:rsid w:val="00273197"/>
    <w:rsid w:val="00273305"/>
    <w:rsid w:val="0028737D"/>
    <w:rsid w:val="00295FBA"/>
    <w:rsid w:val="002A5FDA"/>
    <w:rsid w:val="002A73F8"/>
    <w:rsid w:val="002B0556"/>
    <w:rsid w:val="002B17F8"/>
    <w:rsid w:val="002B2895"/>
    <w:rsid w:val="002F3A0A"/>
    <w:rsid w:val="002F5B52"/>
    <w:rsid w:val="00317DF4"/>
    <w:rsid w:val="00326189"/>
    <w:rsid w:val="00343EB8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1A45"/>
    <w:rsid w:val="00412E4C"/>
    <w:rsid w:val="0041330D"/>
    <w:rsid w:val="004535AB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92"/>
    <w:rsid w:val="004C54D7"/>
    <w:rsid w:val="004C71FB"/>
    <w:rsid w:val="00505614"/>
    <w:rsid w:val="00521FDC"/>
    <w:rsid w:val="0052400D"/>
    <w:rsid w:val="00532F25"/>
    <w:rsid w:val="00533249"/>
    <w:rsid w:val="00567406"/>
    <w:rsid w:val="00572DE8"/>
    <w:rsid w:val="00586B7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73CCF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E79EB"/>
    <w:rsid w:val="006F0BB5"/>
    <w:rsid w:val="006F2CD9"/>
    <w:rsid w:val="006F4D41"/>
    <w:rsid w:val="0070556F"/>
    <w:rsid w:val="00715DDB"/>
    <w:rsid w:val="0073065D"/>
    <w:rsid w:val="00734093"/>
    <w:rsid w:val="00793B4C"/>
    <w:rsid w:val="00793DD5"/>
    <w:rsid w:val="007A2776"/>
    <w:rsid w:val="007A460E"/>
    <w:rsid w:val="007D33A0"/>
    <w:rsid w:val="007E06E1"/>
    <w:rsid w:val="007E1E49"/>
    <w:rsid w:val="007F177C"/>
    <w:rsid w:val="00803019"/>
    <w:rsid w:val="00803C1C"/>
    <w:rsid w:val="00823B7D"/>
    <w:rsid w:val="00825CFF"/>
    <w:rsid w:val="00855E14"/>
    <w:rsid w:val="00856C5F"/>
    <w:rsid w:val="00862000"/>
    <w:rsid w:val="0087146F"/>
    <w:rsid w:val="00895B36"/>
    <w:rsid w:val="008A148F"/>
    <w:rsid w:val="008D22DE"/>
    <w:rsid w:val="008D6FD9"/>
    <w:rsid w:val="008E15A9"/>
    <w:rsid w:val="008F1133"/>
    <w:rsid w:val="00902DEE"/>
    <w:rsid w:val="00906DB3"/>
    <w:rsid w:val="00921677"/>
    <w:rsid w:val="00947F46"/>
    <w:rsid w:val="00966F77"/>
    <w:rsid w:val="00971AB6"/>
    <w:rsid w:val="00976990"/>
    <w:rsid w:val="009A1C17"/>
    <w:rsid w:val="009A2BBE"/>
    <w:rsid w:val="009C7B78"/>
    <w:rsid w:val="00A03D6C"/>
    <w:rsid w:val="00A07850"/>
    <w:rsid w:val="00A22EB2"/>
    <w:rsid w:val="00A23C07"/>
    <w:rsid w:val="00A26771"/>
    <w:rsid w:val="00A30289"/>
    <w:rsid w:val="00A32647"/>
    <w:rsid w:val="00A53A91"/>
    <w:rsid w:val="00A60633"/>
    <w:rsid w:val="00A70D7A"/>
    <w:rsid w:val="00A71FE7"/>
    <w:rsid w:val="00A73B02"/>
    <w:rsid w:val="00AB42FD"/>
    <w:rsid w:val="00AC0DDC"/>
    <w:rsid w:val="00AD3F66"/>
    <w:rsid w:val="00AE1134"/>
    <w:rsid w:val="00B14DE7"/>
    <w:rsid w:val="00B2553E"/>
    <w:rsid w:val="00B279B9"/>
    <w:rsid w:val="00B35968"/>
    <w:rsid w:val="00B36379"/>
    <w:rsid w:val="00B409CE"/>
    <w:rsid w:val="00B60368"/>
    <w:rsid w:val="00B60D96"/>
    <w:rsid w:val="00B60DE2"/>
    <w:rsid w:val="00B73D46"/>
    <w:rsid w:val="00B75716"/>
    <w:rsid w:val="00B911EB"/>
    <w:rsid w:val="00B929BD"/>
    <w:rsid w:val="00B9485F"/>
    <w:rsid w:val="00B9497F"/>
    <w:rsid w:val="00BA0C1A"/>
    <w:rsid w:val="00BA0CA7"/>
    <w:rsid w:val="00BA4750"/>
    <w:rsid w:val="00BE1EE2"/>
    <w:rsid w:val="00BF24F7"/>
    <w:rsid w:val="00C04EE6"/>
    <w:rsid w:val="00C061CB"/>
    <w:rsid w:val="00C10DC7"/>
    <w:rsid w:val="00C12C45"/>
    <w:rsid w:val="00C2732F"/>
    <w:rsid w:val="00C30052"/>
    <w:rsid w:val="00C4794E"/>
    <w:rsid w:val="00C57089"/>
    <w:rsid w:val="00C604EC"/>
    <w:rsid w:val="00C6654D"/>
    <w:rsid w:val="00C733E3"/>
    <w:rsid w:val="00C779FA"/>
    <w:rsid w:val="00C83E29"/>
    <w:rsid w:val="00C84741"/>
    <w:rsid w:val="00C90C15"/>
    <w:rsid w:val="00CB2D9B"/>
    <w:rsid w:val="00CD0762"/>
    <w:rsid w:val="00D15FE2"/>
    <w:rsid w:val="00D33714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478B"/>
    <w:rsid w:val="00E96A07"/>
    <w:rsid w:val="00EA1EE8"/>
    <w:rsid w:val="00EB1BA9"/>
    <w:rsid w:val="00ED037C"/>
    <w:rsid w:val="00EF251A"/>
    <w:rsid w:val="00F10DFC"/>
    <w:rsid w:val="00F20340"/>
    <w:rsid w:val="00F30A75"/>
    <w:rsid w:val="00F377B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38530044"/>
    <w:rsid w:val="434067C1"/>
    <w:rsid w:val="4AAA7D9B"/>
    <w:rsid w:val="4D131F91"/>
    <w:rsid w:val="568D20C3"/>
    <w:rsid w:val="6EAF13B0"/>
    <w:rsid w:val="71061E72"/>
    <w:rsid w:val="7A3B2499"/>
    <w:rsid w:val="7C8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 w:line="312" w:lineRule="auto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39C707-9698-48FE-9AE7-912A4CE10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393</Words>
  <Characters>417</Characters>
  <Lines>107</Lines>
  <Paragraphs>76</Paragraphs>
  <TotalTime>1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2025-03-11T01:59:00Z</dcterms:created>
  <dc:creator>Tencent</dc:creator>
  <cp:lastModifiedBy>叶菁</cp:lastModifiedBy>
  <dcterms:modified xsi:type="dcterms:W3CDTF">2026-01-08T05:54:53Z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1F034D49EB0046018CED91B97A52BCC9</vt:lpwstr>
  </property>
  <property fmtid="{D5CDD505-2E9C-101B-9397-08002B2CF9AE}" pid="4" name="KSOTemplateDocerSaveRecord">
    <vt:lpwstr>eyJoZGlkIjoiNTE3YmFhZDU1NzYyNDg4YzlmOWNkODYzZThjOTljZTkiLCJ1c2VySWQiOiIxNTM1ODMxMzQ1In0=</vt:lpwstr>
  </property>
</Properties>
</file>