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72A9E" w:rsidRDefault="00DC1878" w:rsidP="00DD53DA">
      <w:pPr>
        <w:ind w:firstLine="420"/>
        <w:jc w:val="center"/>
        <w:rPr>
          <w:rFonts w:ascii="微软雅黑" w:eastAsia="微软雅黑" w:hAnsi="微软雅黑"/>
          <w:b/>
          <w:bCs/>
          <w:color w:val="000000" w:themeColor="text1"/>
          <w:sz w:val="40"/>
          <w:szCs w:val="28"/>
        </w:rPr>
      </w:pPr>
      <w:r>
        <w:rPr>
          <w:rFonts w:ascii="微软雅黑" w:eastAsia="微软雅黑" w:hAnsi="微软雅黑" w:hint="eastAsia"/>
          <w:b/>
          <w:bCs/>
          <w:color w:val="000000" w:themeColor="text1"/>
          <w:sz w:val="40"/>
          <w:szCs w:val="28"/>
        </w:rPr>
        <w:t>2017</w:t>
      </w:r>
      <w:r w:rsidR="00987513" w:rsidRPr="00035865">
        <w:rPr>
          <w:rFonts w:ascii="微软雅黑" w:eastAsia="微软雅黑" w:hAnsi="微软雅黑" w:hint="eastAsia"/>
          <w:b/>
          <w:bCs/>
          <w:color w:val="000000" w:themeColor="text1"/>
          <w:sz w:val="40"/>
          <w:szCs w:val="28"/>
        </w:rPr>
        <w:t>年</w:t>
      </w:r>
      <w:r w:rsidR="007A68B7" w:rsidRPr="00035865">
        <w:rPr>
          <w:rFonts w:ascii="微软雅黑" w:eastAsia="微软雅黑" w:hAnsi="微软雅黑" w:hint="eastAsia"/>
          <w:b/>
          <w:bCs/>
          <w:color w:val="000000" w:themeColor="text1"/>
          <w:sz w:val="40"/>
          <w:szCs w:val="28"/>
        </w:rPr>
        <w:t>台</w:t>
      </w:r>
      <w:r w:rsidR="007207FD" w:rsidRPr="00035865">
        <w:rPr>
          <w:rFonts w:ascii="微软雅黑" w:eastAsia="微软雅黑" w:hAnsi="微软雅黑" w:hint="eastAsia"/>
          <w:b/>
          <w:bCs/>
          <w:color w:val="000000" w:themeColor="text1"/>
          <w:sz w:val="40"/>
          <w:szCs w:val="28"/>
        </w:rPr>
        <w:t>积</w:t>
      </w:r>
      <w:r w:rsidR="007A68B7" w:rsidRPr="00035865">
        <w:rPr>
          <w:rFonts w:ascii="微软雅黑" w:eastAsia="微软雅黑" w:hAnsi="微软雅黑" w:hint="eastAsia"/>
          <w:b/>
          <w:bCs/>
          <w:color w:val="000000" w:themeColor="text1"/>
          <w:sz w:val="40"/>
          <w:szCs w:val="28"/>
        </w:rPr>
        <w:t>电</w:t>
      </w:r>
      <w:r w:rsidR="007207FD" w:rsidRPr="00035865">
        <w:rPr>
          <w:rFonts w:ascii="微软雅黑" w:eastAsia="微软雅黑" w:hAnsi="微软雅黑" w:hint="eastAsia"/>
          <w:b/>
          <w:bCs/>
          <w:color w:val="000000" w:themeColor="text1"/>
          <w:sz w:val="40"/>
          <w:szCs w:val="28"/>
        </w:rPr>
        <w:t>中国</w:t>
      </w:r>
      <w:r w:rsidR="00F27233">
        <w:rPr>
          <w:rFonts w:ascii="微软雅黑" w:eastAsia="微软雅黑" w:hAnsi="微软雅黑" w:hint="eastAsia"/>
          <w:b/>
          <w:bCs/>
          <w:sz w:val="40"/>
          <w:szCs w:val="28"/>
        </w:rPr>
        <w:t>春</w:t>
      </w:r>
      <w:r w:rsidR="005C20F2" w:rsidRPr="00DC1878">
        <w:rPr>
          <w:rFonts w:ascii="微软雅黑" w:eastAsia="微软雅黑" w:hAnsi="微软雅黑" w:hint="eastAsia"/>
          <w:b/>
          <w:bCs/>
          <w:sz w:val="40"/>
          <w:szCs w:val="28"/>
        </w:rPr>
        <w:t>季</w:t>
      </w:r>
      <w:r w:rsidR="007207FD" w:rsidRPr="00035865">
        <w:rPr>
          <w:rFonts w:ascii="微软雅黑" w:eastAsia="微软雅黑" w:hAnsi="微软雅黑" w:hint="eastAsia"/>
          <w:b/>
          <w:bCs/>
          <w:color w:val="000000" w:themeColor="text1"/>
          <w:sz w:val="40"/>
          <w:szCs w:val="28"/>
        </w:rPr>
        <w:t>招聘简章</w:t>
      </w:r>
    </w:p>
    <w:p w:rsidR="00F27B0A" w:rsidRDefault="005F2E25" w:rsidP="005F2E25">
      <w:pPr>
        <w:ind w:firstLine="420"/>
        <w:jc w:val="right"/>
        <w:rPr>
          <w:rFonts w:ascii="微软雅黑" w:eastAsia="微软雅黑" w:hAnsi="微软雅黑"/>
          <w:b/>
          <w:bCs/>
          <w:color w:val="FF0000"/>
          <w:szCs w:val="28"/>
        </w:rPr>
      </w:pPr>
      <w:r>
        <w:rPr>
          <w:rFonts w:ascii="微软雅黑" w:eastAsia="微软雅黑" w:hAnsi="微软雅黑" w:hint="eastAsia"/>
          <w:b/>
          <w:bCs/>
          <w:color w:val="FF0000"/>
          <w:szCs w:val="28"/>
        </w:rPr>
        <w:t>工作地点：</w:t>
      </w:r>
      <w:r w:rsidRPr="005F2E25">
        <w:rPr>
          <w:rFonts w:ascii="微软雅黑" w:eastAsia="微软雅黑" w:hAnsi="微软雅黑" w:hint="eastAsia"/>
          <w:b/>
          <w:bCs/>
          <w:color w:val="FF0000"/>
          <w:szCs w:val="28"/>
        </w:rPr>
        <w:t>上海</w:t>
      </w:r>
      <w:r>
        <w:rPr>
          <w:rFonts w:ascii="微软雅黑" w:eastAsia="微软雅黑" w:hAnsi="微软雅黑" w:hint="eastAsia"/>
          <w:b/>
          <w:bCs/>
          <w:color w:val="FF0000"/>
          <w:szCs w:val="28"/>
        </w:rPr>
        <w:t>。</w:t>
      </w:r>
      <w:r w:rsidR="00F27B0A" w:rsidRPr="000A759D">
        <w:rPr>
          <w:rFonts w:ascii="微软雅黑" w:eastAsia="微软雅黑" w:hAnsi="微软雅黑" w:hint="eastAsia"/>
          <w:b/>
          <w:bCs/>
          <w:color w:val="FF0000"/>
          <w:szCs w:val="28"/>
        </w:rPr>
        <w:t>面向2017&amp;</w:t>
      </w:r>
      <w:r w:rsidR="00F27233">
        <w:rPr>
          <w:rFonts w:ascii="微软雅黑" w:eastAsia="微软雅黑" w:hAnsi="微软雅黑" w:hint="eastAsia"/>
          <w:b/>
          <w:bCs/>
          <w:color w:val="FF0000"/>
          <w:szCs w:val="28"/>
        </w:rPr>
        <w:t>201</w:t>
      </w:r>
      <w:r w:rsidR="00DA6ECE">
        <w:rPr>
          <w:rFonts w:ascii="微软雅黑" w:eastAsia="微软雅黑" w:hAnsi="微软雅黑" w:hint="eastAsia"/>
          <w:b/>
          <w:bCs/>
          <w:color w:val="FF0000"/>
          <w:szCs w:val="28"/>
        </w:rPr>
        <w:t>6</w:t>
      </w:r>
      <w:r w:rsidR="00F27B0A" w:rsidRPr="000A759D">
        <w:rPr>
          <w:rFonts w:ascii="微软雅黑" w:eastAsia="微软雅黑" w:hAnsi="微软雅黑" w:hint="eastAsia"/>
          <w:b/>
          <w:bCs/>
          <w:color w:val="FF0000"/>
          <w:szCs w:val="28"/>
        </w:rPr>
        <w:t>届毕业生招募</w:t>
      </w:r>
    </w:p>
    <w:p w:rsidR="00FA43A8" w:rsidRPr="00D763D8" w:rsidRDefault="007207FD" w:rsidP="00FA43A8">
      <w:pPr>
        <w:rPr>
          <w:rFonts w:ascii="微软雅黑" w:eastAsia="微软雅黑" w:hAnsi="微软雅黑" w:cs="Arial"/>
          <w:b/>
          <w:bCs/>
          <w:color w:val="FF0000"/>
          <w:sz w:val="28"/>
          <w:szCs w:val="32"/>
          <w:shd w:val="clear" w:color="auto" w:fill="FFFFFF"/>
        </w:rPr>
      </w:pPr>
      <w:r w:rsidRPr="00D763D8">
        <w:rPr>
          <w:rFonts w:ascii="微软雅黑" w:eastAsia="微软雅黑" w:hAnsi="微软雅黑" w:cs="Arial" w:hint="eastAsia"/>
          <w:b/>
          <w:bCs/>
          <w:color w:val="FF0000"/>
          <w:sz w:val="28"/>
          <w:szCs w:val="32"/>
          <w:shd w:val="clear" w:color="auto" w:fill="FFFFFF"/>
        </w:rPr>
        <w:t>台积电</w:t>
      </w:r>
      <w:r w:rsidR="00FA43A8" w:rsidRPr="00D763D8">
        <w:rPr>
          <w:rFonts w:ascii="微软雅黑" w:eastAsia="微软雅黑" w:hAnsi="微软雅黑" w:cs="Arial" w:hint="eastAsia"/>
          <w:b/>
          <w:bCs/>
          <w:color w:val="FF0000"/>
          <w:sz w:val="28"/>
          <w:szCs w:val="32"/>
          <w:shd w:val="clear" w:color="auto" w:fill="FFFFFF"/>
        </w:rPr>
        <w:t>介绍</w:t>
      </w:r>
    </w:p>
    <w:p w:rsidR="00772A9E" w:rsidRPr="00A11505" w:rsidRDefault="007D6E9A" w:rsidP="00D763D8">
      <w:pPr>
        <w:spacing w:line="320" w:lineRule="exact"/>
        <w:ind w:firstLine="420"/>
        <w:rPr>
          <w:rFonts w:ascii="Arial" w:eastAsiaTheme="minorEastAsia" w:cs="Arial"/>
          <w:color w:val="000000"/>
          <w:kern w:val="0"/>
          <w:sz w:val="20"/>
        </w:rPr>
      </w:pPr>
      <w:r w:rsidRPr="003B3446">
        <w:rPr>
          <w:rFonts w:ascii="微软雅黑" w:eastAsia="微软雅黑" w:hAnsi="微软雅黑" w:cs="Arial" w:hint="eastAsia"/>
          <w:color w:val="444444"/>
          <w:szCs w:val="21"/>
        </w:rPr>
        <w:t>台积</w:t>
      </w:r>
      <w:proofErr w:type="gramStart"/>
      <w:r w:rsidRPr="00A11505">
        <w:rPr>
          <w:rFonts w:ascii="微软雅黑" w:eastAsia="微软雅黑" w:hAnsi="微软雅黑" w:cs="Arial" w:hint="eastAsia"/>
          <w:color w:val="444444"/>
          <w:szCs w:val="21"/>
        </w:rPr>
        <w:t>电成立</w:t>
      </w:r>
      <w:proofErr w:type="gramEnd"/>
      <w:r w:rsidRPr="00A11505">
        <w:rPr>
          <w:rFonts w:ascii="微软雅黑" w:eastAsia="微软雅黑" w:hAnsi="微软雅黑" w:cs="Arial" w:hint="eastAsia"/>
          <w:color w:val="444444"/>
          <w:szCs w:val="21"/>
        </w:rPr>
        <w:t>于</w:t>
      </w:r>
      <w:r w:rsidRPr="00A11505">
        <w:rPr>
          <w:rFonts w:ascii="微软雅黑" w:eastAsia="微软雅黑" w:hAnsi="微软雅黑" w:cs="Arial"/>
          <w:color w:val="444444"/>
          <w:szCs w:val="21"/>
        </w:rPr>
        <w:t>1987</w:t>
      </w:r>
      <w:r w:rsidRPr="00A11505">
        <w:rPr>
          <w:rFonts w:ascii="微软雅黑" w:eastAsia="微软雅黑" w:hAnsi="微软雅黑" w:cs="Arial" w:hint="eastAsia"/>
          <w:color w:val="444444"/>
          <w:szCs w:val="21"/>
        </w:rPr>
        <w:t>年，是全球首创</w:t>
      </w:r>
      <w:proofErr w:type="gramStart"/>
      <w:r w:rsidRPr="00A11505">
        <w:rPr>
          <w:rFonts w:ascii="微软雅黑" w:eastAsia="微软雅黑" w:hAnsi="微软雅黑" w:cs="Arial" w:hint="eastAsia"/>
          <w:color w:val="444444"/>
          <w:szCs w:val="21"/>
        </w:rPr>
        <w:t>专业积体电路</w:t>
      </w:r>
      <w:proofErr w:type="gramEnd"/>
      <w:r w:rsidRPr="00A11505">
        <w:rPr>
          <w:rFonts w:ascii="微软雅黑" w:eastAsia="微软雅黑" w:hAnsi="微软雅黑" w:cs="Arial" w:hint="eastAsia"/>
          <w:color w:val="444444"/>
          <w:szCs w:val="21"/>
        </w:rPr>
        <w:t>制造服务的公司，并已获得南京市政府充分支持，在南京市设立最先进的</w:t>
      </w:r>
      <w:r w:rsidRPr="00A11505">
        <w:rPr>
          <w:rFonts w:ascii="微软雅黑" w:eastAsia="微软雅黑" w:hAnsi="微软雅黑" w:cs="Arial"/>
          <w:color w:val="444444"/>
          <w:szCs w:val="21"/>
        </w:rPr>
        <w:t xml:space="preserve"> 16</w:t>
      </w:r>
      <w:r w:rsidRPr="00A11505">
        <w:rPr>
          <w:rFonts w:ascii="微软雅黑" w:eastAsia="微软雅黑" w:hAnsi="微软雅黑" w:cs="Arial" w:hint="eastAsia"/>
          <w:color w:val="444444"/>
          <w:szCs w:val="21"/>
        </w:rPr>
        <w:t>纳米芯片厂。</w:t>
      </w:r>
      <w:r w:rsidR="003B3446" w:rsidRPr="00A11505">
        <w:rPr>
          <w:rFonts w:ascii="微软雅黑" w:eastAsia="微软雅黑" w:hAnsi="微软雅黑" w:cs="Arial" w:hint="eastAsia"/>
          <w:color w:val="444444"/>
          <w:szCs w:val="21"/>
        </w:rPr>
        <w:t>作为全球最大的晶圆代工企业的龙头，</w:t>
      </w:r>
      <w:r w:rsidR="003B3446" w:rsidRPr="00A11505">
        <w:rPr>
          <w:rFonts w:ascii="微软雅黑" w:eastAsia="微软雅黑" w:hAnsi="微软雅黑" w:cs="Arial"/>
          <w:color w:val="444444"/>
          <w:szCs w:val="21"/>
        </w:rPr>
        <w:t>2015</w:t>
      </w:r>
      <w:r w:rsidR="003B3446" w:rsidRPr="00A11505">
        <w:rPr>
          <w:rFonts w:ascii="微软雅黑" w:eastAsia="微软雅黑" w:hAnsi="微软雅黑" w:cs="Arial" w:hint="eastAsia"/>
          <w:color w:val="444444"/>
          <w:szCs w:val="21"/>
        </w:rPr>
        <w:t>年营收成长</w:t>
      </w:r>
      <w:r w:rsidR="003B3446" w:rsidRPr="00A11505">
        <w:rPr>
          <w:rFonts w:ascii="微软雅黑" w:eastAsia="微软雅黑" w:hAnsi="微软雅黑" w:cs="Arial"/>
          <w:color w:val="444444"/>
          <w:szCs w:val="21"/>
        </w:rPr>
        <w:t>10.6%</w:t>
      </w:r>
      <w:r w:rsidR="003B3446" w:rsidRPr="00A11505">
        <w:rPr>
          <w:rFonts w:ascii="微软雅黑" w:eastAsia="微软雅黑" w:hAnsi="微软雅黑" w:cs="Arial" w:hint="eastAsia"/>
          <w:color w:val="444444"/>
          <w:szCs w:val="21"/>
        </w:rPr>
        <w:t>，达</w:t>
      </w:r>
      <w:r w:rsidR="003B3446" w:rsidRPr="00A11505">
        <w:rPr>
          <w:rFonts w:ascii="微软雅黑" w:eastAsia="微软雅黑" w:hAnsi="微软雅黑" w:cs="Arial"/>
          <w:color w:val="444444"/>
          <w:szCs w:val="21"/>
        </w:rPr>
        <w:t>266</w:t>
      </w:r>
      <w:r w:rsidR="0052786B" w:rsidRPr="00A11505">
        <w:rPr>
          <w:rFonts w:ascii="微软雅黑" w:eastAsia="微软雅黑" w:hAnsi="微软雅黑" w:cs="Arial" w:hint="eastAsia"/>
          <w:color w:val="444444"/>
          <w:szCs w:val="21"/>
        </w:rPr>
        <w:t>亿美元，</w:t>
      </w:r>
      <w:r w:rsidR="003B3446" w:rsidRPr="00A11505">
        <w:rPr>
          <w:rFonts w:ascii="微软雅黑" w:eastAsia="微软雅黑" w:hAnsi="微软雅黑" w:cs="Arial" w:hint="eastAsia"/>
          <w:color w:val="444444"/>
          <w:szCs w:val="21"/>
        </w:rPr>
        <w:t>市场总规模继续蝉联第一。身为</w:t>
      </w:r>
      <w:proofErr w:type="gramStart"/>
      <w:r w:rsidR="003B3446" w:rsidRPr="00A11505">
        <w:rPr>
          <w:rFonts w:ascii="微软雅黑" w:eastAsia="微软雅黑" w:hAnsi="微软雅黑" w:cs="Arial" w:hint="eastAsia"/>
          <w:color w:val="444444"/>
          <w:szCs w:val="21"/>
        </w:rPr>
        <w:t>专业积体电路</w:t>
      </w:r>
      <w:proofErr w:type="gramEnd"/>
      <w:r w:rsidR="003B3446" w:rsidRPr="00A11505">
        <w:rPr>
          <w:rFonts w:ascii="微软雅黑" w:eastAsia="微软雅黑" w:hAnsi="微软雅黑" w:cs="Arial" w:hint="eastAsia"/>
          <w:color w:val="444444"/>
          <w:szCs w:val="21"/>
        </w:rPr>
        <w:t>制造服务业的创始者与领导者，台积电在提供先进的晶</w:t>
      </w:r>
      <w:proofErr w:type="gramStart"/>
      <w:r w:rsidR="003B3446" w:rsidRPr="00A11505">
        <w:rPr>
          <w:rFonts w:ascii="微软雅黑" w:eastAsia="微软雅黑" w:hAnsi="微软雅黑" w:cs="Arial" w:hint="eastAsia"/>
          <w:color w:val="444444"/>
          <w:szCs w:val="21"/>
        </w:rPr>
        <w:t>圆制程</w:t>
      </w:r>
      <w:proofErr w:type="gramEnd"/>
      <w:r w:rsidR="003B3446" w:rsidRPr="00A11505">
        <w:rPr>
          <w:rFonts w:ascii="微软雅黑" w:eastAsia="微软雅黑" w:hAnsi="微软雅黑" w:cs="Arial" w:hint="eastAsia"/>
          <w:color w:val="444444"/>
          <w:szCs w:val="21"/>
        </w:rPr>
        <w:t>技术与最佳的制造效率上已建立声誉。自创立开始，台</w:t>
      </w:r>
      <w:proofErr w:type="gramStart"/>
      <w:r w:rsidR="003B3446" w:rsidRPr="00A11505">
        <w:rPr>
          <w:rFonts w:ascii="微软雅黑" w:eastAsia="微软雅黑" w:hAnsi="微软雅黑" w:cs="Arial" w:hint="eastAsia"/>
          <w:color w:val="444444"/>
          <w:szCs w:val="21"/>
        </w:rPr>
        <w:t>积公司</w:t>
      </w:r>
      <w:proofErr w:type="gramEnd"/>
      <w:r w:rsidR="003B3446" w:rsidRPr="00A11505">
        <w:rPr>
          <w:rFonts w:ascii="微软雅黑" w:eastAsia="微软雅黑" w:hAnsi="微软雅黑" w:cs="Arial" w:hint="eastAsia"/>
          <w:color w:val="444444"/>
          <w:szCs w:val="21"/>
        </w:rPr>
        <w:t>即持续提供客户最先进的技术及台</w:t>
      </w:r>
      <w:proofErr w:type="gramStart"/>
      <w:r w:rsidR="003B3446" w:rsidRPr="00A11505">
        <w:rPr>
          <w:rFonts w:ascii="微软雅黑" w:eastAsia="微软雅黑" w:hAnsi="微软雅黑" w:cs="Arial" w:hint="eastAsia"/>
          <w:color w:val="444444"/>
          <w:szCs w:val="21"/>
        </w:rPr>
        <w:t>积公司</w:t>
      </w:r>
      <w:proofErr w:type="gramEnd"/>
      <w:r w:rsidR="003B3446" w:rsidRPr="00A11505">
        <w:rPr>
          <w:rFonts w:ascii="微软雅黑" w:eastAsia="微软雅黑" w:hAnsi="微软雅黑" w:cs="Arial"/>
          <w:color w:val="444444"/>
          <w:szCs w:val="21"/>
        </w:rPr>
        <w:t xml:space="preserve"> TSMC COMPATIBLER</w:t>
      </w:r>
      <w:r w:rsidR="0023230B" w:rsidRPr="00A11505">
        <w:rPr>
          <w:rFonts w:ascii="Arial" w:hAnsi="Arial" w:cs="Arial"/>
          <w:color w:val="444444"/>
          <w:sz w:val="18"/>
          <w:szCs w:val="18"/>
          <w:shd w:val="clear" w:color="auto" w:fill="FFFFFF"/>
        </w:rPr>
        <w:t>®</w:t>
      </w:r>
      <w:r w:rsidR="003B3446" w:rsidRPr="00A11505">
        <w:rPr>
          <w:rFonts w:ascii="微软雅黑" w:eastAsia="微软雅黑" w:hAnsi="微软雅黑" w:cs="Arial" w:hint="eastAsia"/>
          <w:color w:val="444444"/>
          <w:szCs w:val="21"/>
        </w:rPr>
        <w:t>设计服务。</w:t>
      </w:r>
    </w:p>
    <w:p w:rsidR="006D214D" w:rsidRPr="00A11505" w:rsidRDefault="007A68B7" w:rsidP="00D763D8">
      <w:pPr>
        <w:spacing w:line="320" w:lineRule="exact"/>
        <w:ind w:firstLine="420"/>
        <w:rPr>
          <w:rFonts w:ascii="微软雅黑" w:eastAsia="微软雅黑" w:hAnsi="微软雅黑" w:cs="Arial"/>
          <w:color w:val="444444"/>
          <w:szCs w:val="21"/>
        </w:rPr>
      </w:pPr>
      <w:r w:rsidRPr="00A11505">
        <w:rPr>
          <w:rFonts w:ascii="微软雅黑" w:eastAsia="微软雅黑" w:hAnsi="微软雅黑" w:cs="Arial"/>
          <w:color w:val="444444"/>
          <w:szCs w:val="21"/>
        </w:rPr>
        <w:t>台</w:t>
      </w:r>
      <w:proofErr w:type="gramStart"/>
      <w:r w:rsidRPr="00A11505">
        <w:rPr>
          <w:rFonts w:ascii="微软雅黑" w:eastAsia="微软雅黑" w:hAnsi="微软雅黑" w:cs="Arial"/>
          <w:color w:val="444444"/>
          <w:szCs w:val="21"/>
        </w:rPr>
        <w:t>积</w:t>
      </w:r>
      <w:r w:rsidRPr="00A11505">
        <w:rPr>
          <w:rFonts w:ascii="微软雅黑" w:eastAsia="微软雅黑" w:hAnsi="微软雅黑" w:cs="Arial" w:hint="eastAsia"/>
          <w:color w:val="444444"/>
          <w:szCs w:val="21"/>
        </w:rPr>
        <w:t>电</w:t>
      </w:r>
      <w:r w:rsidRPr="00A11505">
        <w:rPr>
          <w:rFonts w:ascii="微软雅黑" w:eastAsia="微软雅黑" w:hAnsi="微软雅黑" w:cs="Arial"/>
          <w:color w:val="444444"/>
          <w:szCs w:val="21"/>
        </w:rPr>
        <w:t>藉由</w:t>
      </w:r>
      <w:proofErr w:type="gramEnd"/>
      <w:r w:rsidRPr="00A11505">
        <w:rPr>
          <w:rFonts w:ascii="微软雅黑" w:eastAsia="微软雅黑" w:hAnsi="微软雅黑" w:cs="Arial"/>
          <w:color w:val="444444"/>
          <w:szCs w:val="21"/>
        </w:rPr>
        <w:t>与每个客户所建立的坚实的伙伴关系，稳定地创造了强而有力的成长。全球的IC供货商因</w:t>
      </w:r>
      <w:proofErr w:type="gramStart"/>
      <w:r w:rsidRPr="00A11505">
        <w:rPr>
          <w:rFonts w:ascii="微软雅黑" w:eastAsia="微软雅黑" w:hAnsi="微软雅黑" w:cs="Arial"/>
          <w:color w:val="444444"/>
          <w:szCs w:val="21"/>
        </w:rPr>
        <w:t>信任</w:t>
      </w:r>
      <w:r w:rsidRPr="00A11505">
        <w:rPr>
          <w:rFonts w:ascii="微软雅黑" w:eastAsia="微软雅黑" w:hAnsi="微软雅黑" w:cs="Arial" w:hint="eastAsia"/>
          <w:color w:val="444444"/>
          <w:szCs w:val="21"/>
        </w:rPr>
        <w:t>台</w:t>
      </w:r>
      <w:proofErr w:type="gramEnd"/>
      <w:r w:rsidRPr="00A11505">
        <w:rPr>
          <w:rFonts w:ascii="微软雅黑" w:eastAsia="微软雅黑" w:hAnsi="微软雅黑" w:cs="Arial" w:hint="eastAsia"/>
          <w:color w:val="444444"/>
          <w:szCs w:val="21"/>
        </w:rPr>
        <w:t>积电</w:t>
      </w:r>
      <w:r w:rsidRPr="00A11505">
        <w:rPr>
          <w:rFonts w:ascii="微软雅黑" w:eastAsia="微软雅黑" w:hAnsi="微软雅黑" w:cs="Arial"/>
          <w:color w:val="444444"/>
          <w:szCs w:val="21"/>
        </w:rPr>
        <w:t>独一无二的</w:t>
      </w:r>
      <w:proofErr w:type="gramStart"/>
      <w:r w:rsidRPr="00A11505">
        <w:rPr>
          <w:rFonts w:ascii="微软雅黑" w:eastAsia="微软雅黑" w:hAnsi="微软雅黑" w:cs="Arial"/>
          <w:color w:val="444444"/>
          <w:szCs w:val="21"/>
        </w:rPr>
        <w:t>尖端制程技术</w:t>
      </w:r>
      <w:proofErr w:type="gramEnd"/>
      <w:r w:rsidRPr="00A11505">
        <w:rPr>
          <w:rFonts w:ascii="微软雅黑" w:eastAsia="微软雅黑" w:hAnsi="微软雅黑" w:cs="Arial"/>
          <w:color w:val="444444"/>
          <w:szCs w:val="21"/>
        </w:rPr>
        <w:t>、先锋设计服务、制造生产力与产品质量，将其产品交予台积</w:t>
      </w:r>
      <w:r w:rsidRPr="00A11505">
        <w:rPr>
          <w:rFonts w:ascii="微软雅黑" w:eastAsia="微软雅黑" w:hAnsi="微软雅黑" w:cs="Arial" w:hint="eastAsia"/>
          <w:color w:val="444444"/>
          <w:szCs w:val="21"/>
        </w:rPr>
        <w:t>电</w:t>
      </w:r>
      <w:r w:rsidRPr="00A11505">
        <w:rPr>
          <w:rFonts w:ascii="微软雅黑" w:eastAsia="微软雅黑" w:hAnsi="微软雅黑" w:cs="Arial"/>
          <w:color w:val="444444"/>
          <w:szCs w:val="21"/>
        </w:rPr>
        <w:t>生产。</w:t>
      </w:r>
      <w:r w:rsidRPr="00A11505">
        <w:rPr>
          <w:rFonts w:ascii="微软雅黑" w:eastAsia="微软雅黑" w:hAnsi="微软雅黑" w:cs="Arial" w:hint="eastAsia"/>
          <w:color w:val="444444"/>
          <w:szCs w:val="21"/>
        </w:rPr>
        <w:t>台积电</w:t>
      </w:r>
      <w:r w:rsidRPr="00A11505">
        <w:rPr>
          <w:rFonts w:ascii="微软雅黑" w:eastAsia="微软雅黑" w:hAnsi="微软雅黑" w:cs="Arial"/>
          <w:color w:val="444444"/>
          <w:szCs w:val="21"/>
        </w:rPr>
        <w:t>为约</w:t>
      </w:r>
      <w:r w:rsidR="00067AF6" w:rsidRPr="00A11505">
        <w:rPr>
          <w:rFonts w:ascii="微软雅黑" w:eastAsia="微软雅黑" w:hAnsi="微软雅黑" w:cs="Arial"/>
          <w:color w:val="444444"/>
          <w:szCs w:val="21"/>
        </w:rPr>
        <w:t>4</w:t>
      </w:r>
      <w:r w:rsidR="00067AF6" w:rsidRPr="00A11505">
        <w:rPr>
          <w:rFonts w:ascii="微软雅黑" w:eastAsia="微软雅黑" w:hAnsi="微软雅黑" w:cs="Arial" w:hint="eastAsia"/>
          <w:color w:val="444444"/>
          <w:szCs w:val="21"/>
        </w:rPr>
        <w:t>7</w:t>
      </w:r>
      <w:r w:rsidRPr="00A11505">
        <w:rPr>
          <w:rFonts w:ascii="微软雅黑" w:eastAsia="微软雅黑" w:hAnsi="微软雅黑" w:cs="Arial"/>
          <w:color w:val="444444"/>
          <w:szCs w:val="21"/>
        </w:rPr>
        <w:t>0个客户提供服务, 生产超过</w:t>
      </w:r>
      <w:r w:rsidR="00067AF6" w:rsidRPr="00A11505">
        <w:rPr>
          <w:rFonts w:ascii="微软雅黑" w:eastAsia="微软雅黑" w:hAnsi="微软雅黑" w:cs="Arial"/>
          <w:color w:val="444444"/>
          <w:szCs w:val="21"/>
        </w:rPr>
        <w:t>8,</w:t>
      </w:r>
      <w:r w:rsidR="00067AF6" w:rsidRPr="00A11505">
        <w:rPr>
          <w:rFonts w:ascii="微软雅黑" w:eastAsia="微软雅黑" w:hAnsi="微软雅黑" w:cs="Arial" w:hint="eastAsia"/>
          <w:color w:val="444444"/>
          <w:szCs w:val="21"/>
        </w:rPr>
        <w:t>9</w:t>
      </w:r>
      <w:r w:rsidRPr="00A11505">
        <w:rPr>
          <w:rFonts w:ascii="微软雅黑" w:eastAsia="微软雅黑" w:hAnsi="微软雅黑" w:cs="Arial"/>
          <w:color w:val="444444"/>
          <w:szCs w:val="21"/>
        </w:rPr>
        <w:t>00种不同产品，被广泛地运用在计算机产品、通讯产品与消费类电子产品等多样应用领域。</w:t>
      </w:r>
    </w:p>
    <w:p w:rsidR="00DE278C" w:rsidRPr="00DE278C" w:rsidRDefault="00761BD7" w:rsidP="00BB5303">
      <w:pPr>
        <w:spacing w:line="320" w:lineRule="exact"/>
        <w:ind w:firstLine="420"/>
        <w:rPr>
          <w:rFonts w:ascii="微软雅黑" w:eastAsia="微软雅黑" w:hAnsi="微软雅黑" w:cs="Arial"/>
          <w:color w:val="444444"/>
          <w:szCs w:val="21"/>
        </w:rPr>
      </w:pPr>
      <w:r w:rsidRPr="00A11505">
        <w:rPr>
          <w:rFonts w:ascii="微软雅黑" w:eastAsia="微软雅黑" w:hAnsi="微软雅黑" w:cs="Arial" w:hint="eastAsia"/>
          <w:color w:val="444444"/>
          <w:szCs w:val="21"/>
        </w:rPr>
        <w:t>2</w:t>
      </w:r>
      <w:r w:rsidR="00DE278C" w:rsidRPr="00A11505">
        <w:rPr>
          <w:rFonts w:ascii="微软雅黑" w:eastAsia="微软雅黑" w:hAnsi="微软雅黑" w:cs="Arial"/>
          <w:color w:val="444444"/>
          <w:szCs w:val="21"/>
        </w:rPr>
        <w:t>015年，台</w:t>
      </w:r>
      <w:proofErr w:type="gramStart"/>
      <w:r w:rsidR="00DE278C" w:rsidRPr="00A11505">
        <w:rPr>
          <w:rFonts w:ascii="微软雅黑" w:eastAsia="微软雅黑" w:hAnsi="微软雅黑" w:cs="Arial"/>
          <w:color w:val="444444"/>
          <w:szCs w:val="21"/>
        </w:rPr>
        <w:t>积公司</w:t>
      </w:r>
      <w:proofErr w:type="gramEnd"/>
      <w:r w:rsidR="00DE278C" w:rsidRPr="00A11505">
        <w:rPr>
          <w:rFonts w:ascii="微软雅黑" w:eastAsia="微软雅黑" w:hAnsi="微软雅黑" w:cs="Arial"/>
          <w:color w:val="444444"/>
          <w:szCs w:val="21"/>
        </w:rPr>
        <w:t>所拥有及管理的产能超过900万片十二</w:t>
      </w:r>
      <w:proofErr w:type="gramStart"/>
      <w:r w:rsidR="00DE278C" w:rsidRPr="00A11505">
        <w:rPr>
          <w:rFonts w:ascii="微软雅黑" w:eastAsia="微软雅黑" w:hAnsi="微软雅黑" w:cs="Arial"/>
          <w:color w:val="444444"/>
          <w:szCs w:val="21"/>
        </w:rPr>
        <w:t>吋晶圆约</w:t>
      </w:r>
      <w:proofErr w:type="gramEnd"/>
      <w:r w:rsidR="00DE278C" w:rsidRPr="00A11505">
        <w:rPr>
          <w:rFonts w:ascii="微软雅黑" w:eastAsia="微软雅黑" w:hAnsi="微软雅黑" w:cs="Arial"/>
          <w:color w:val="444444"/>
          <w:szCs w:val="21"/>
        </w:rPr>
        <w:t>当量。台</w:t>
      </w:r>
      <w:proofErr w:type="gramStart"/>
      <w:r w:rsidR="00DE278C" w:rsidRPr="00A11505">
        <w:rPr>
          <w:rFonts w:ascii="微软雅黑" w:eastAsia="微软雅黑" w:hAnsi="微软雅黑" w:cs="Arial"/>
          <w:color w:val="444444"/>
          <w:szCs w:val="21"/>
        </w:rPr>
        <w:t>积公司</w:t>
      </w:r>
      <w:proofErr w:type="gramEnd"/>
      <w:r w:rsidR="00DE278C" w:rsidRPr="00A11505">
        <w:rPr>
          <w:rFonts w:ascii="微软雅黑" w:eastAsia="微软雅黑" w:hAnsi="微软雅黑" w:cs="Arial"/>
          <w:color w:val="444444"/>
          <w:szCs w:val="21"/>
        </w:rPr>
        <w:t>在台湾设有三座先进的</w:t>
      </w:r>
      <w:proofErr w:type="gramStart"/>
      <w:r w:rsidR="00DE278C" w:rsidRPr="00A11505">
        <w:rPr>
          <w:rFonts w:ascii="微软雅黑" w:eastAsia="微软雅黑" w:hAnsi="微软雅黑" w:cs="Arial"/>
          <w:color w:val="444444"/>
          <w:szCs w:val="21"/>
        </w:rPr>
        <w:t>十二吋超大型晶圆厂</w:t>
      </w:r>
      <w:proofErr w:type="gramEnd"/>
      <w:r w:rsidR="00DE278C" w:rsidRPr="00A11505">
        <w:rPr>
          <w:rFonts w:ascii="微软雅黑" w:eastAsia="微软雅黑" w:hAnsi="微软雅黑" w:cs="Arial"/>
          <w:color w:val="444444"/>
          <w:szCs w:val="21"/>
        </w:rPr>
        <w:t xml:space="preserve"> (Fab 12, 14 &amp; 15) 、</w:t>
      </w:r>
      <w:proofErr w:type="gramStart"/>
      <w:r w:rsidR="00DE278C" w:rsidRPr="00A11505">
        <w:rPr>
          <w:rFonts w:ascii="微软雅黑" w:eastAsia="微软雅黑" w:hAnsi="微软雅黑" w:cs="Arial"/>
          <w:color w:val="444444"/>
          <w:szCs w:val="21"/>
        </w:rPr>
        <w:t>四座八吋晶圆厂</w:t>
      </w:r>
      <w:proofErr w:type="gramEnd"/>
      <w:r w:rsidR="00DE278C" w:rsidRPr="00A11505">
        <w:rPr>
          <w:rFonts w:ascii="微软雅黑" w:eastAsia="微软雅黑" w:hAnsi="微软雅黑" w:cs="Arial"/>
          <w:color w:val="444444"/>
          <w:szCs w:val="21"/>
        </w:rPr>
        <w:t xml:space="preserve"> (Fab 3, 5, 6 &amp; 8) 和、一座六</w:t>
      </w:r>
      <w:proofErr w:type="gramStart"/>
      <w:r w:rsidR="00DE278C" w:rsidRPr="00A11505">
        <w:rPr>
          <w:rFonts w:ascii="微软雅黑" w:eastAsia="微软雅黑" w:hAnsi="微软雅黑" w:cs="Arial"/>
          <w:color w:val="444444"/>
          <w:szCs w:val="21"/>
        </w:rPr>
        <w:t>吋晶圆厂</w:t>
      </w:r>
      <w:proofErr w:type="gramEnd"/>
      <w:r w:rsidR="00DE278C" w:rsidRPr="00A11505">
        <w:rPr>
          <w:rFonts w:ascii="微软雅黑" w:eastAsia="微软雅黑" w:hAnsi="微软雅黑" w:cs="Arial"/>
          <w:color w:val="444444"/>
          <w:szCs w:val="21"/>
        </w:rPr>
        <w:t xml:space="preserve"> (Fab 2)，和两座后段</w:t>
      </w:r>
      <w:proofErr w:type="gramStart"/>
      <w:r w:rsidR="00DE278C" w:rsidRPr="00A11505">
        <w:rPr>
          <w:rFonts w:ascii="微软雅黑" w:eastAsia="微软雅黑" w:hAnsi="微软雅黑" w:cs="Arial"/>
          <w:color w:val="444444"/>
          <w:szCs w:val="21"/>
        </w:rPr>
        <w:t>封测厂</w:t>
      </w:r>
      <w:proofErr w:type="gramEnd"/>
      <w:r w:rsidR="00DE278C" w:rsidRPr="00A11505">
        <w:rPr>
          <w:rFonts w:ascii="微软雅黑" w:eastAsia="微软雅黑" w:hAnsi="微软雅黑" w:cs="Arial"/>
          <w:color w:val="444444"/>
          <w:szCs w:val="21"/>
        </w:rPr>
        <w:t xml:space="preserve"> (advanced backend fab 1 and 2)，并拥有二</w:t>
      </w:r>
      <w:r w:rsidR="00DE278C" w:rsidRPr="00761BD7">
        <w:rPr>
          <w:rFonts w:ascii="微软雅黑" w:eastAsia="微软雅黑" w:hAnsi="微软雅黑" w:cs="Arial"/>
          <w:color w:val="444444"/>
          <w:szCs w:val="21"/>
        </w:rPr>
        <w:t xml:space="preserve">家海外子公司 </w:t>
      </w:r>
      <w:proofErr w:type="spellStart"/>
      <w:r w:rsidR="00DE278C" w:rsidRPr="00761BD7">
        <w:rPr>
          <w:rFonts w:ascii="微软雅黑" w:eastAsia="微软雅黑" w:hAnsi="微软雅黑" w:cs="Arial"/>
          <w:color w:val="444444"/>
          <w:szCs w:val="21"/>
        </w:rPr>
        <w:t>WaferTech</w:t>
      </w:r>
      <w:proofErr w:type="spellEnd"/>
      <w:r w:rsidR="00DE278C" w:rsidRPr="00761BD7">
        <w:rPr>
          <w:rFonts w:ascii="微软雅黑" w:eastAsia="微软雅黑" w:hAnsi="微软雅黑" w:cs="Arial"/>
          <w:color w:val="444444"/>
          <w:szCs w:val="21"/>
        </w:rPr>
        <w:t xml:space="preserve"> 美国子公司、TSMC中国有限公司及其它转投资公司之八</w:t>
      </w:r>
      <w:proofErr w:type="gramStart"/>
      <w:r w:rsidR="00DE278C" w:rsidRPr="00761BD7">
        <w:rPr>
          <w:rFonts w:ascii="微软雅黑" w:eastAsia="微软雅黑" w:hAnsi="微软雅黑" w:cs="Arial"/>
          <w:color w:val="444444"/>
          <w:szCs w:val="21"/>
        </w:rPr>
        <w:t>吋晶圆厂</w:t>
      </w:r>
      <w:proofErr w:type="gramEnd"/>
      <w:r w:rsidR="00DE278C" w:rsidRPr="00761BD7">
        <w:rPr>
          <w:rFonts w:ascii="微软雅黑" w:eastAsia="微软雅黑" w:hAnsi="微软雅黑" w:cs="Arial"/>
          <w:color w:val="444444"/>
          <w:szCs w:val="21"/>
        </w:rPr>
        <w:t>产能支持。</w:t>
      </w:r>
    </w:p>
    <w:p w:rsidR="00772A9E" w:rsidRDefault="007A68B7" w:rsidP="00D763D8">
      <w:pPr>
        <w:spacing w:line="320" w:lineRule="exact"/>
        <w:ind w:firstLine="420"/>
        <w:rPr>
          <w:rFonts w:ascii="微软雅黑" w:eastAsia="微软雅黑" w:hAnsi="微软雅黑" w:cs="Arial"/>
          <w:color w:val="444444"/>
          <w:szCs w:val="21"/>
        </w:rPr>
      </w:pPr>
      <w:r w:rsidRPr="00FA43A8">
        <w:rPr>
          <w:rFonts w:ascii="微软雅黑" w:eastAsia="微软雅黑" w:hAnsi="微软雅黑" w:cs="Arial"/>
          <w:color w:val="444444"/>
          <w:szCs w:val="21"/>
        </w:rPr>
        <w:t>台积</w:t>
      </w:r>
      <w:r w:rsidRPr="00FA43A8">
        <w:rPr>
          <w:rFonts w:ascii="微软雅黑" w:eastAsia="微软雅黑" w:hAnsi="微软雅黑" w:cs="Arial" w:hint="eastAsia"/>
          <w:color w:val="444444"/>
          <w:szCs w:val="21"/>
        </w:rPr>
        <w:t>电</w:t>
      </w:r>
      <w:r w:rsidRPr="00FA43A8">
        <w:rPr>
          <w:rFonts w:ascii="微软雅黑" w:eastAsia="微软雅黑" w:hAnsi="微软雅黑" w:cs="Arial"/>
          <w:color w:val="444444"/>
          <w:szCs w:val="21"/>
        </w:rPr>
        <w:t>的全球总部位于台湾新竹科学园区，在北美、欧洲、日本、中国大陆、南韩、印度等地均设有子公司或办事处，提供全球客户实时的业务和技术服务。</w:t>
      </w:r>
    </w:p>
    <w:p w:rsidR="00772A9E" w:rsidRPr="00D763D8" w:rsidRDefault="007A68B7" w:rsidP="00C5706C">
      <w:pPr>
        <w:rPr>
          <w:rFonts w:ascii="微软雅黑" w:eastAsia="微软雅黑" w:hAnsi="微软雅黑" w:cs="Arial"/>
          <w:b/>
          <w:bCs/>
          <w:color w:val="FF0000"/>
          <w:sz w:val="28"/>
          <w:szCs w:val="32"/>
          <w:shd w:val="clear" w:color="auto" w:fill="FFFFFF"/>
        </w:rPr>
      </w:pPr>
      <w:r w:rsidRPr="00D763D8">
        <w:rPr>
          <w:rFonts w:ascii="微软雅黑" w:eastAsia="微软雅黑" w:hAnsi="微软雅黑" w:cs="Arial" w:hint="eastAsia"/>
          <w:b/>
          <w:bCs/>
          <w:color w:val="FF0000"/>
          <w:sz w:val="28"/>
          <w:szCs w:val="32"/>
          <w:shd w:val="clear" w:color="auto" w:fill="FFFFFF"/>
        </w:rPr>
        <w:t>台积电中国</w:t>
      </w:r>
      <w:r w:rsidR="002741BE" w:rsidRPr="00D763D8">
        <w:rPr>
          <w:rFonts w:ascii="微软雅黑" w:eastAsia="微软雅黑" w:hAnsi="微软雅黑" w:cs="Arial" w:hint="eastAsia"/>
          <w:b/>
          <w:bCs/>
          <w:color w:val="FF0000"/>
          <w:sz w:val="28"/>
          <w:szCs w:val="32"/>
          <w:shd w:val="clear" w:color="auto" w:fill="FFFFFF"/>
        </w:rPr>
        <w:t>介绍</w:t>
      </w:r>
    </w:p>
    <w:p w:rsidR="00652A2C" w:rsidRPr="00652A2C" w:rsidRDefault="00652A2C" w:rsidP="00652A2C">
      <w:pPr>
        <w:spacing w:line="320" w:lineRule="exact"/>
        <w:ind w:firstLine="420"/>
        <w:rPr>
          <w:rFonts w:ascii="微软雅黑" w:eastAsia="微软雅黑" w:hAnsi="微软雅黑" w:cs="Arial"/>
          <w:color w:val="444444"/>
          <w:szCs w:val="21"/>
        </w:rPr>
      </w:pPr>
      <w:r w:rsidRPr="00652A2C">
        <w:rPr>
          <w:rFonts w:ascii="微软雅黑" w:eastAsia="微软雅黑" w:hAnsi="微软雅黑" w:cs="Arial" w:hint="eastAsia"/>
          <w:color w:val="444444"/>
          <w:szCs w:val="21"/>
        </w:rPr>
        <w:t>台积电</w:t>
      </w:r>
      <w:r w:rsidR="00FF13DB">
        <w:rPr>
          <w:rFonts w:ascii="微软雅黑" w:eastAsia="微软雅黑" w:hAnsi="微软雅黑" w:cs="Arial" w:hint="eastAsia"/>
          <w:color w:val="444444"/>
          <w:szCs w:val="21"/>
        </w:rPr>
        <w:t>(</w:t>
      </w:r>
      <w:r w:rsidRPr="00652A2C">
        <w:rPr>
          <w:rFonts w:ascii="微软雅黑" w:eastAsia="微软雅黑" w:hAnsi="微软雅黑" w:cs="Arial" w:hint="eastAsia"/>
          <w:color w:val="444444"/>
          <w:szCs w:val="21"/>
        </w:rPr>
        <w:t>中国</w:t>
      </w:r>
      <w:r w:rsidR="00FF13DB">
        <w:rPr>
          <w:rFonts w:ascii="微软雅黑" w:eastAsia="微软雅黑" w:hAnsi="微软雅黑" w:cs="Arial" w:hint="eastAsia"/>
          <w:color w:val="444444"/>
          <w:szCs w:val="21"/>
        </w:rPr>
        <w:t>)</w:t>
      </w:r>
      <w:r w:rsidRPr="00652A2C">
        <w:rPr>
          <w:rFonts w:ascii="微软雅黑" w:eastAsia="微软雅黑" w:hAnsi="微软雅黑" w:cs="Arial" w:hint="eastAsia"/>
          <w:color w:val="444444"/>
          <w:szCs w:val="21"/>
        </w:rPr>
        <w:t xml:space="preserve">有限公司位于上海市松江经济技术开发区内，是台积电独资设立的子公司，也是其全球布局中重要的一环。台积电运用丰富的经验，协助客户排除产品由设计至最终上市的种种困难，提供客户最完整的产品解决方案，与客户建立长期深厚的伙伴关系。                                                                                                           </w:t>
      </w:r>
    </w:p>
    <w:p w:rsidR="00652A2C" w:rsidRPr="00652A2C" w:rsidRDefault="00652A2C" w:rsidP="00652A2C">
      <w:pPr>
        <w:spacing w:line="320" w:lineRule="exact"/>
        <w:ind w:firstLine="420"/>
        <w:rPr>
          <w:rFonts w:ascii="微软雅黑" w:eastAsia="微软雅黑" w:hAnsi="微软雅黑" w:cs="Arial"/>
          <w:color w:val="444444"/>
          <w:szCs w:val="21"/>
        </w:rPr>
      </w:pPr>
      <w:r w:rsidRPr="00652A2C">
        <w:rPr>
          <w:rFonts w:ascii="微软雅黑" w:eastAsia="微软雅黑" w:hAnsi="微软雅黑" w:cs="Arial" w:hint="eastAsia"/>
          <w:color w:val="444444"/>
          <w:szCs w:val="21"/>
        </w:rPr>
        <w:t>台积电是全球半导体业最大且最值得信赖的晶</w:t>
      </w:r>
      <w:proofErr w:type="gramStart"/>
      <w:r w:rsidRPr="00652A2C">
        <w:rPr>
          <w:rFonts w:ascii="微软雅黑" w:eastAsia="微软雅黑" w:hAnsi="微软雅黑" w:cs="Arial" w:hint="eastAsia"/>
          <w:color w:val="444444"/>
          <w:szCs w:val="21"/>
        </w:rPr>
        <w:t>圆制造</w:t>
      </w:r>
      <w:proofErr w:type="gramEnd"/>
      <w:r w:rsidRPr="00652A2C">
        <w:rPr>
          <w:rFonts w:ascii="微软雅黑" w:eastAsia="微软雅黑" w:hAnsi="微软雅黑" w:cs="Arial" w:hint="eastAsia"/>
          <w:color w:val="444444"/>
          <w:szCs w:val="21"/>
        </w:rPr>
        <w:t>服务伙伴，也是在中国和全世界得到</w:t>
      </w:r>
      <w:proofErr w:type="gramStart"/>
      <w:r w:rsidRPr="00652A2C">
        <w:rPr>
          <w:rFonts w:ascii="微软雅黑" w:eastAsia="微软雅黑" w:hAnsi="微软雅黑" w:cs="Arial" w:hint="eastAsia"/>
          <w:color w:val="444444"/>
          <w:szCs w:val="21"/>
        </w:rPr>
        <w:t>最</w:t>
      </w:r>
      <w:proofErr w:type="gramEnd"/>
      <w:r w:rsidRPr="00652A2C">
        <w:rPr>
          <w:rFonts w:ascii="微软雅黑" w:eastAsia="微软雅黑" w:hAnsi="微软雅黑" w:cs="Arial" w:hint="eastAsia"/>
          <w:color w:val="444444"/>
          <w:szCs w:val="21"/>
        </w:rPr>
        <w:t>优质晶</w:t>
      </w:r>
      <w:proofErr w:type="gramStart"/>
      <w:r w:rsidRPr="00652A2C">
        <w:rPr>
          <w:rFonts w:ascii="微软雅黑" w:eastAsia="微软雅黑" w:hAnsi="微软雅黑" w:cs="Arial" w:hint="eastAsia"/>
          <w:color w:val="444444"/>
          <w:szCs w:val="21"/>
        </w:rPr>
        <w:t>圆制造</w:t>
      </w:r>
      <w:proofErr w:type="gramEnd"/>
      <w:r w:rsidRPr="00652A2C">
        <w:rPr>
          <w:rFonts w:ascii="微软雅黑" w:eastAsia="微软雅黑" w:hAnsi="微软雅黑" w:cs="Arial" w:hint="eastAsia"/>
          <w:color w:val="444444"/>
          <w:szCs w:val="21"/>
        </w:rPr>
        <w:t>服务的最佳管道。</w:t>
      </w:r>
    </w:p>
    <w:p w:rsidR="00652A2C" w:rsidRPr="00652A2C" w:rsidRDefault="00CD2A22" w:rsidP="00652A2C">
      <w:pPr>
        <w:spacing w:line="320" w:lineRule="exact"/>
        <w:ind w:firstLine="420"/>
        <w:rPr>
          <w:rFonts w:ascii="微软雅黑" w:eastAsia="微软雅黑" w:hAnsi="微软雅黑" w:cs="Arial"/>
          <w:color w:val="444444"/>
          <w:szCs w:val="21"/>
        </w:rPr>
      </w:pPr>
      <w:r>
        <w:rPr>
          <w:rFonts w:ascii="微软雅黑" w:eastAsia="微软雅黑" w:hAnsi="微软雅黑" w:cs="Arial" w:hint="eastAsia"/>
          <w:color w:val="444444"/>
          <w:szCs w:val="21"/>
        </w:rPr>
        <w:t>台积电</w:t>
      </w:r>
      <w:r w:rsidR="00652A2C" w:rsidRPr="00652A2C">
        <w:rPr>
          <w:rFonts w:ascii="微软雅黑" w:eastAsia="微软雅黑" w:hAnsi="微软雅黑" w:cs="Arial" w:hint="eastAsia"/>
          <w:color w:val="444444"/>
          <w:szCs w:val="21"/>
        </w:rPr>
        <w:t>中国面向国内客户，提供优质的生产、运筹及设计服务，其业务团队的触角已遍布全国。</w:t>
      </w:r>
    </w:p>
    <w:p w:rsidR="00772A9E" w:rsidRDefault="00652A2C" w:rsidP="00652A2C">
      <w:pPr>
        <w:spacing w:line="320" w:lineRule="exact"/>
        <w:ind w:firstLine="420"/>
        <w:rPr>
          <w:rFonts w:ascii="微软雅黑" w:eastAsia="微软雅黑" w:hAnsi="微软雅黑" w:cs="Arial"/>
          <w:color w:val="444444"/>
          <w:szCs w:val="21"/>
        </w:rPr>
      </w:pPr>
      <w:r w:rsidRPr="00652A2C">
        <w:rPr>
          <w:rFonts w:ascii="微软雅黑" w:eastAsia="微软雅黑" w:hAnsi="微软雅黑" w:cs="Arial" w:hint="eastAsia"/>
          <w:color w:val="444444"/>
          <w:szCs w:val="21"/>
        </w:rPr>
        <w:t>台积电中国致力于开拓大陆的晶圆代工市场，增进客户在大陆及全球半导体市场的竞争力。在大陆半导体行业起积极作用，并协助大陆集成电路设计业尽速做实做强，使大陆的集成电路产业链更趋完整。</w:t>
      </w:r>
    </w:p>
    <w:p w:rsidR="008358BC" w:rsidRDefault="00FF13DB" w:rsidP="008358BC">
      <w:pPr>
        <w:spacing w:line="320" w:lineRule="exact"/>
        <w:ind w:firstLine="420"/>
        <w:rPr>
          <w:rFonts w:ascii="微软雅黑" w:eastAsia="微软雅黑" w:hAnsi="微软雅黑" w:cs="Arial"/>
          <w:color w:val="444444"/>
          <w:szCs w:val="21"/>
        </w:rPr>
      </w:pPr>
      <w:r>
        <w:rPr>
          <w:rFonts w:ascii="微软雅黑" w:eastAsia="微软雅黑" w:hAnsi="微软雅黑" w:cs="Arial" w:hint="eastAsia"/>
          <w:color w:val="444444"/>
          <w:szCs w:val="21"/>
        </w:rPr>
        <w:t>台积电中国</w:t>
      </w:r>
      <w:r w:rsidR="008358BC" w:rsidRPr="008358BC">
        <w:rPr>
          <w:rFonts w:ascii="微软雅黑" w:eastAsia="微软雅黑" w:hAnsi="微软雅黑" w:cs="Arial" w:hint="eastAsia"/>
          <w:color w:val="444444"/>
          <w:szCs w:val="21"/>
        </w:rPr>
        <w:t>充分运用大陆的高素质人力资源及产业政策，配合企业良好的运作环境，并与大陆快速发展的电子产品产业链互相帮衬，发挥更大效益。</w:t>
      </w:r>
    </w:p>
    <w:p w:rsidR="007D6E9A" w:rsidRPr="00D40FA4" w:rsidRDefault="007D6E9A" w:rsidP="00D40FA4">
      <w:pPr>
        <w:widowControl w:val="0"/>
        <w:autoSpaceDE w:val="0"/>
        <w:autoSpaceDN w:val="0"/>
        <w:adjustRightInd w:val="0"/>
        <w:ind w:leftChars="200" w:left="420"/>
        <w:rPr>
          <w:rFonts w:ascii="微软雅黑" w:eastAsia="微软雅黑" w:cs="微软雅黑"/>
          <w:color w:val="0000FF"/>
          <w:kern w:val="0"/>
          <w:sz w:val="20"/>
        </w:rPr>
      </w:pPr>
      <w:r w:rsidRPr="00D40FA4">
        <w:rPr>
          <w:rFonts w:ascii="微软雅黑" w:eastAsia="微软雅黑" w:cs="微软雅黑" w:hint="eastAsia"/>
          <w:color w:val="0000FF"/>
          <w:kern w:val="0"/>
          <w:sz w:val="20"/>
        </w:rPr>
        <w:t>上海优势：</w:t>
      </w:r>
    </w:p>
    <w:p w:rsidR="007D6E9A" w:rsidRPr="00230404" w:rsidRDefault="007D6E9A" w:rsidP="00D40FA4">
      <w:pPr>
        <w:pStyle w:val="a9"/>
        <w:numPr>
          <w:ilvl w:val="0"/>
          <w:numId w:val="14"/>
        </w:numPr>
        <w:spacing w:line="320" w:lineRule="exact"/>
        <w:ind w:firstLineChars="0"/>
        <w:rPr>
          <w:rFonts w:ascii="微软雅黑" w:eastAsia="微软雅黑" w:hAnsi="微软雅黑" w:cs="Arial"/>
          <w:color w:val="444444"/>
          <w:sz w:val="20"/>
          <w:szCs w:val="21"/>
        </w:rPr>
      </w:pPr>
      <w:proofErr w:type="gramStart"/>
      <w:r w:rsidRPr="00230404">
        <w:rPr>
          <w:rFonts w:ascii="微软雅黑" w:eastAsia="微软雅黑" w:hAnsi="微软雅黑" w:cs="Arial" w:hint="eastAsia"/>
          <w:color w:val="444444"/>
          <w:sz w:val="20"/>
          <w:szCs w:val="21"/>
        </w:rPr>
        <w:t>国内</w:t>
      </w:r>
      <w:r w:rsidR="00916AA6" w:rsidRPr="00230404">
        <w:rPr>
          <w:rFonts w:ascii="微软雅黑" w:eastAsia="微软雅黑" w:hAnsi="微软雅黑" w:cs="Arial" w:hint="eastAsia"/>
          <w:color w:val="444444"/>
          <w:sz w:val="20"/>
          <w:szCs w:val="21"/>
        </w:rPr>
        <w:t>良</w:t>
      </w:r>
      <w:proofErr w:type="gramEnd"/>
      <w:r w:rsidRPr="00230404">
        <w:rPr>
          <w:rFonts w:ascii="微软雅黑" w:eastAsia="微软雅黑" w:hAnsi="微软雅黑" w:cs="Arial" w:hint="eastAsia"/>
          <w:color w:val="444444"/>
          <w:sz w:val="20"/>
          <w:szCs w:val="21"/>
        </w:rPr>
        <w:t>率最高的半导体</w:t>
      </w:r>
      <w:r w:rsidRPr="00230404">
        <w:rPr>
          <w:rFonts w:ascii="微软雅黑" w:eastAsia="微软雅黑" w:hAnsi="微软雅黑" w:cs="Arial"/>
          <w:color w:val="444444"/>
          <w:sz w:val="20"/>
          <w:szCs w:val="21"/>
        </w:rPr>
        <w:t>8</w:t>
      </w:r>
      <w:r w:rsidRPr="00230404">
        <w:rPr>
          <w:rFonts w:ascii="微软雅黑" w:eastAsia="微软雅黑" w:hAnsi="微软雅黑" w:cs="Arial" w:hint="eastAsia"/>
          <w:color w:val="444444"/>
          <w:sz w:val="20"/>
          <w:szCs w:val="21"/>
        </w:rPr>
        <w:t>寸晶圆代工工厂</w:t>
      </w:r>
    </w:p>
    <w:p w:rsidR="007D6E9A" w:rsidRPr="00230404" w:rsidRDefault="007D6E9A" w:rsidP="00D40FA4">
      <w:pPr>
        <w:pStyle w:val="a9"/>
        <w:numPr>
          <w:ilvl w:val="0"/>
          <w:numId w:val="14"/>
        </w:numPr>
        <w:spacing w:line="320" w:lineRule="exact"/>
        <w:ind w:firstLineChars="0"/>
        <w:rPr>
          <w:rFonts w:ascii="微软雅黑" w:eastAsia="微软雅黑" w:hAnsi="微软雅黑" w:cs="Arial"/>
          <w:color w:val="444444"/>
          <w:sz w:val="20"/>
          <w:szCs w:val="21"/>
        </w:rPr>
      </w:pPr>
      <w:r w:rsidRPr="00230404">
        <w:rPr>
          <w:rFonts w:ascii="微软雅黑" w:eastAsia="微软雅黑" w:hAnsi="微软雅黑" w:cs="Arial" w:hint="eastAsia"/>
          <w:color w:val="444444"/>
          <w:sz w:val="20"/>
          <w:szCs w:val="21"/>
        </w:rPr>
        <w:t>成熟完整的各项培训让你卓越发展</w:t>
      </w:r>
      <w:r w:rsidR="00230404" w:rsidRPr="00230404">
        <w:rPr>
          <w:rFonts w:ascii="微软雅黑" w:eastAsia="微软雅黑" w:hAnsi="微软雅黑" w:cs="Arial" w:hint="eastAsia"/>
          <w:color w:val="444444"/>
          <w:sz w:val="20"/>
          <w:szCs w:val="21"/>
        </w:rPr>
        <w:t>。</w:t>
      </w:r>
    </w:p>
    <w:p w:rsidR="007D6E9A" w:rsidRPr="00230404" w:rsidRDefault="007D6E9A" w:rsidP="00D40FA4">
      <w:pPr>
        <w:pStyle w:val="a9"/>
        <w:numPr>
          <w:ilvl w:val="0"/>
          <w:numId w:val="14"/>
        </w:numPr>
        <w:spacing w:line="320" w:lineRule="exact"/>
        <w:ind w:firstLineChars="0"/>
        <w:rPr>
          <w:rFonts w:ascii="微软雅黑" w:eastAsia="微软雅黑" w:hAnsi="微软雅黑" w:cs="Arial"/>
          <w:color w:val="444444"/>
          <w:sz w:val="20"/>
          <w:szCs w:val="21"/>
        </w:rPr>
      </w:pPr>
      <w:r w:rsidRPr="00230404">
        <w:rPr>
          <w:rFonts w:ascii="微软雅黑" w:eastAsia="微软雅黑" w:hAnsi="微软雅黑" w:cs="Arial" w:hint="eastAsia"/>
          <w:color w:val="444444"/>
          <w:sz w:val="20"/>
          <w:szCs w:val="21"/>
        </w:rPr>
        <w:t>生活上公司提供员工宿舍</w:t>
      </w:r>
      <w:r w:rsidRPr="00230404">
        <w:rPr>
          <w:rFonts w:ascii="微软雅黑" w:eastAsia="微软雅黑" w:hAnsi="微软雅黑" w:cs="Arial"/>
          <w:color w:val="444444"/>
          <w:sz w:val="20"/>
          <w:szCs w:val="21"/>
        </w:rPr>
        <w:t>,</w:t>
      </w:r>
      <w:r w:rsidRPr="00230404">
        <w:rPr>
          <w:rFonts w:ascii="微软雅黑" w:eastAsia="微软雅黑" w:hAnsi="微软雅黑" w:cs="Arial" w:hint="eastAsia"/>
          <w:color w:val="444444"/>
          <w:sz w:val="20"/>
          <w:szCs w:val="21"/>
        </w:rPr>
        <w:t>餐厅等优越完备的员工福利让同学们衣食住行无忧</w:t>
      </w:r>
      <w:r w:rsidR="00230404" w:rsidRPr="00230404">
        <w:rPr>
          <w:rFonts w:ascii="微软雅黑" w:eastAsia="微软雅黑" w:hAnsi="微软雅黑" w:cs="Arial" w:hint="eastAsia"/>
          <w:color w:val="444444"/>
          <w:sz w:val="20"/>
          <w:szCs w:val="21"/>
        </w:rPr>
        <w:t>。</w:t>
      </w:r>
    </w:p>
    <w:p w:rsidR="005F2E25" w:rsidRPr="005F2E25" w:rsidRDefault="007D6E9A" w:rsidP="005F2E25">
      <w:pPr>
        <w:pStyle w:val="a9"/>
        <w:numPr>
          <w:ilvl w:val="0"/>
          <w:numId w:val="14"/>
        </w:numPr>
        <w:spacing w:line="320" w:lineRule="exact"/>
        <w:ind w:firstLineChars="0"/>
        <w:rPr>
          <w:rFonts w:ascii="微软雅黑" w:eastAsia="微软雅黑" w:hAnsi="微软雅黑" w:cs="Arial"/>
          <w:color w:val="444444"/>
          <w:sz w:val="20"/>
          <w:szCs w:val="21"/>
        </w:rPr>
      </w:pPr>
      <w:r w:rsidRPr="00230404">
        <w:rPr>
          <w:rFonts w:ascii="微软雅黑" w:eastAsia="微软雅黑" w:hAnsi="微软雅黑" w:cs="Arial" w:hint="eastAsia"/>
          <w:color w:val="444444"/>
          <w:sz w:val="20"/>
          <w:szCs w:val="21"/>
        </w:rPr>
        <w:t>毕业生还可按上海</w:t>
      </w:r>
      <w:r w:rsidR="00230404" w:rsidRPr="00230404">
        <w:rPr>
          <w:rFonts w:ascii="微软雅黑" w:eastAsia="微软雅黑" w:hAnsi="微软雅黑" w:cs="Arial" w:hint="eastAsia"/>
          <w:color w:val="444444"/>
          <w:sz w:val="20"/>
          <w:szCs w:val="21"/>
        </w:rPr>
        <w:t>落户政策</w:t>
      </w:r>
      <w:r w:rsidRPr="00230404">
        <w:rPr>
          <w:rFonts w:ascii="微软雅黑" w:eastAsia="微软雅黑" w:hAnsi="微软雅黑" w:cs="Arial" w:hint="eastAsia"/>
          <w:color w:val="444444"/>
          <w:sz w:val="20"/>
          <w:szCs w:val="21"/>
        </w:rPr>
        <w:t>申请高校落户</w:t>
      </w:r>
      <w:r w:rsidR="00230404" w:rsidRPr="00230404">
        <w:rPr>
          <w:rFonts w:ascii="微软雅黑" w:eastAsia="微软雅黑" w:hAnsi="微软雅黑" w:cs="Arial" w:hint="eastAsia"/>
          <w:color w:val="444444"/>
          <w:sz w:val="20"/>
          <w:szCs w:val="21"/>
        </w:rPr>
        <w:t>(需评分)</w:t>
      </w:r>
      <w:r w:rsidRPr="00230404">
        <w:rPr>
          <w:rFonts w:ascii="微软雅黑" w:eastAsia="微软雅黑" w:hAnsi="微软雅黑" w:cs="Arial" w:hint="eastAsia"/>
          <w:color w:val="444444"/>
          <w:sz w:val="20"/>
          <w:szCs w:val="21"/>
        </w:rPr>
        <w:t>或在</w:t>
      </w:r>
      <w:proofErr w:type="gramStart"/>
      <w:r w:rsidRPr="00230404">
        <w:rPr>
          <w:rFonts w:ascii="微软雅黑" w:eastAsia="微软雅黑" w:hAnsi="微软雅黑" w:cs="Arial" w:hint="eastAsia"/>
          <w:color w:val="444444"/>
          <w:sz w:val="20"/>
          <w:szCs w:val="21"/>
        </w:rPr>
        <w:t>入职满一定</w:t>
      </w:r>
      <w:proofErr w:type="gramEnd"/>
      <w:r w:rsidRPr="00230404">
        <w:rPr>
          <w:rFonts w:ascii="微软雅黑" w:eastAsia="微软雅黑" w:hAnsi="微软雅黑" w:cs="Arial" w:hint="eastAsia"/>
          <w:color w:val="444444"/>
          <w:sz w:val="20"/>
          <w:szCs w:val="21"/>
        </w:rPr>
        <w:t>期限后办理落户</w:t>
      </w:r>
      <w:r w:rsidR="00230404" w:rsidRPr="00230404">
        <w:rPr>
          <w:rFonts w:ascii="微软雅黑" w:eastAsia="微软雅黑" w:hAnsi="微软雅黑" w:cs="Arial" w:hint="eastAsia"/>
          <w:color w:val="444444"/>
          <w:sz w:val="20"/>
          <w:szCs w:val="21"/>
        </w:rPr>
        <w:t>(需评分)。</w:t>
      </w:r>
    </w:p>
    <w:p w:rsidR="005F2E25" w:rsidRDefault="00DC1878" w:rsidP="005F2E25">
      <w:pPr>
        <w:spacing w:line="240" w:lineRule="atLeast"/>
        <w:rPr>
          <w:rFonts w:ascii="微软雅黑" w:eastAsia="微软雅黑" w:hAnsi="微软雅黑" w:cs="Arial"/>
          <w:b/>
          <w:bCs/>
          <w:color w:val="FF0000"/>
          <w:sz w:val="32"/>
          <w:szCs w:val="32"/>
          <w:shd w:val="clear" w:color="auto" w:fill="FFFFFF"/>
        </w:rPr>
      </w:pPr>
      <w:r>
        <w:rPr>
          <w:rFonts w:ascii="微软雅黑" w:eastAsia="微软雅黑" w:hAnsi="微软雅黑" w:cs="Arial" w:hint="eastAsia"/>
          <w:b/>
          <w:bCs/>
          <w:color w:val="FF0000"/>
          <w:sz w:val="32"/>
          <w:szCs w:val="32"/>
          <w:shd w:val="clear" w:color="auto" w:fill="FFFFFF"/>
        </w:rPr>
        <w:t>2017</w:t>
      </w:r>
      <w:r w:rsidR="00615558" w:rsidRPr="00166F08">
        <w:rPr>
          <w:rFonts w:ascii="微软雅黑" w:eastAsia="微软雅黑" w:hAnsi="微软雅黑" w:cs="Arial" w:hint="eastAsia"/>
          <w:b/>
          <w:bCs/>
          <w:color w:val="FF0000"/>
          <w:sz w:val="32"/>
          <w:szCs w:val="32"/>
          <w:shd w:val="clear" w:color="auto" w:fill="FFFFFF"/>
        </w:rPr>
        <w:t>校园招募宣讲</w:t>
      </w:r>
      <w:r w:rsidR="00321735">
        <w:rPr>
          <w:rFonts w:ascii="微软雅黑" w:eastAsia="微软雅黑" w:hAnsi="微软雅黑" w:cs="Arial" w:hint="eastAsia"/>
          <w:b/>
          <w:bCs/>
          <w:color w:val="FF0000"/>
          <w:sz w:val="32"/>
          <w:szCs w:val="32"/>
          <w:shd w:val="clear" w:color="auto" w:fill="FFFFFF"/>
        </w:rPr>
        <w:t>/</w:t>
      </w:r>
      <w:proofErr w:type="gramStart"/>
      <w:r w:rsidR="00321735">
        <w:rPr>
          <w:rFonts w:ascii="微软雅黑" w:eastAsia="微软雅黑" w:hAnsi="微软雅黑" w:cs="Arial" w:hint="eastAsia"/>
          <w:b/>
          <w:bCs/>
          <w:color w:val="FF0000"/>
          <w:sz w:val="32"/>
          <w:szCs w:val="32"/>
          <w:shd w:val="clear" w:color="auto" w:fill="FFFFFF"/>
        </w:rPr>
        <w:t>双选会</w:t>
      </w:r>
      <w:r w:rsidR="00615558" w:rsidRPr="00166F08">
        <w:rPr>
          <w:rFonts w:ascii="微软雅黑" w:eastAsia="微软雅黑" w:hAnsi="微软雅黑" w:cs="Arial" w:hint="eastAsia"/>
          <w:b/>
          <w:bCs/>
          <w:color w:val="FF0000"/>
          <w:sz w:val="32"/>
          <w:szCs w:val="32"/>
          <w:shd w:val="clear" w:color="auto" w:fill="FFFFFF"/>
        </w:rPr>
        <w:t>安排</w:t>
      </w:r>
      <w:proofErr w:type="gramEnd"/>
      <w:r w:rsidR="00615558" w:rsidRPr="00166F08">
        <w:rPr>
          <w:rFonts w:ascii="微软雅黑" w:eastAsia="微软雅黑" w:hAnsi="微软雅黑" w:cs="Arial" w:hint="eastAsia"/>
          <w:b/>
          <w:bCs/>
          <w:color w:val="FF0000"/>
          <w:sz w:val="32"/>
          <w:szCs w:val="32"/>
          <w:shd w:val="clear" w:color="auto" w:fill="FFFFFF"/>
        </w:rPr>
        <w:t>：</w:t>
      </w:r>
    </w:p>
    <w:p w:rsidR="00615558" w:rsidRPr="005F2E25" w:rsidRDefault="00615558" w:rsidP="005F2E25">
      <w:pPr>
        <w:spacing w:line="240" w:lineRule="atLeast"/>
        <w:rPr>
          <w:rFonts w:ascii="微软雅黑" w:eastAsia="微软雅黑" w:hAnsi="微软雅黑" w:cs="Arial"/>
          <w:b/>
          <w:bCs/>
          <w:color w:val="FF0000"/>
          <w:sz w:val="32"/>
          <w:szCs w:val="32"/>
          <w:shd w:val="clear" w:color="auto" w:fill="FFFFFF"/>
        </w:rPr>
      </w:pPr>
      <w:r>
        <w:rPr>
          <w:rFonts w:ascii="微软雅黑" w:eastAsia="微软雅黑" w:cs="微软雅黑" w:hint="eastAsia"/>
          <w:b/>
          <w:bCs/>
          <w:color w:val="000000"/>
          <w:kern w:val="0"/>
          <w:sz w:val="24"/>
          <w:szCs w:val="24"/>
        </w:rPr>
        <w:t>招募流程：</w:t>
      </w:r>
    </w:p>
    <w:p w:rsidR="00615558" w:rsidRPr="00B82B1E" w:rsidRDefault="00615558" w:rsidP="00644843">
      <w:pPr>
        <w:spacing w:line="320" w:lineRule="exact"/>
        <w:rPr>
          <w:rFonts w:ascii="微软雅黑" w:eastAsia="微软雅黑" w:hAnsi="微软雅黑" w:cs="Arial"/>
          <w:color w:val="444444"/>
          <w:szCs w:val="21"/>
        </w:rPr>
      </w:pPr>
      <w:r w:rsidRPr="00B82B1E">
        <w:rPr>
          <w:rFonts w:ascii="微软雅黑" w:eastAsia="微软雅黑" w:hAnsi="微软雅黑" w:cs="Arial" w:hint="eastAsia"/>
          <w:color w:val="444444"/>
          <w:szCs w:val="21"/>
        </w:rPr>
        <w:lastRenderedPageBreak/>
        <w:t>网申——</w:t>
      </w:r>
      <w:r w:rsidR="00B82B1E" w:rsidRPr="00B82B1E">
        <w:rPr>
          <w:rFonts w:ascii="微软雅黑" w:eastAsia="微软雅黑" w:hAnsi="微软雅黑" w:cs="Arial" w:hint="eastAsia"/>
          <w:color w:val="444444"/>
          <w:szCs w:val="21"/>
        </w:rPr>
        <w:t>宣讲——</w:t>
      </w:r>
      <w:r w:rsidR="00B507E9" w:rsidRPr="00B82B1E">
        <w:rPr>
          <w:rFonts w:ascii="微软雅黑" w:eastAsia="微软雅黑" w:hAnsi="微软雅黑" w:cs="Arial" w:hint="eastAsia"/>
          <w:color w:val="444444"/>
          <w:szCs w:val="21"/>
        </w:rPr>
        <w:t>笔试/</w:t>
      </w:r>
      <w:r w:rsidRPr="00B82B1E">
        <w:rPr>
          <w:rFonts w:ascii="微软雅黑" w:eastAsia="微软雅黑" w:hAnsi="微软雅黑" w:cs="Arial" w:hint="eastAsia"/>
          <w:color w:val="444444"/>
          <w:szCs w:val="21"/>
        </w:rPr>
        <w:t>面试——录用</w:t>
      </w:r>
      <w:r w:rsidR="00D0274C" w:rsidRPr="00B82B1E">
        <w:rPr>
          <w:rFonts w:ascii="微软雅黑" w:eastAsia="微软雅黑" w:hAnsi="微软雅黑" w:cs="Arial" w:hint="eastAsia"/>
          <w:color w:val="444444"/>
          <w:szCs w:val="21"/>
        </w:rPr>
        <w:t>通知——加入台积</w:t>
      </w:r>
    </w:p>
    <w:p w:rsidR="00615558" w:rsidRPr="00B82B1E" w:rsidRDefault="00615558" w:rsidP="00644843">
      <w:pPr>
        <w:spacing w:line="320" w:lineRule="exact"/>
        <w:rPr>
          <w:rFonts w:ascii="微软雅黑" w:eastAsia="微软雅黑" w:hAnsi="微软雅黑" w:cs="Arial"/>
          <w:color w:val="444444"/>
          <w:szCs w:val="21"/>
        </w:rPr>
      </w:pPr>
      <w:r w:rsidRPr="00B82B1E">
        <w:rPr>
          <w:rFonts w:ascii="微软雅黑" w:eastAsia="微软雅黑" w:hAnsi="微软雅黑" w:cs="Arial" w:hint="eastAsia"/>
          <w:color w:val="444444"/>
          <w:szCs w:val="21"/>
        </w:rPr>
        <w:t xml:space="preserve">网申时间: </w:t>
      </w:r>
      <w:r w:rsidR="00D569BD" w:rsidRPr="00D72812">
        <w:rPr>
          <w:rFonts w:ascii="微软雅黑" w:eastAsia="微软雅黑" w:hAnsi="微软雅黑" w:cs="Arial" w:hint="eastAsia"/>
          <w:color w:val="FF0000"/>
          <w:szCs w:val="21"/>
        </w:rPr>
        <w:t>201</w:t>
      </w:r>
      <w:r w:rsidR="00F27233">
        <w:rPr>
          <w:rFonts w:ascii="微软雅黑" w:eastAsia="微软雅黑" w:hAnsi="微软雅黑" w:cs="Arial" w:hint="eastAsia"/>
          <w:color w:val="FF0000"/>
          <w:szCs w:val="21"/>
        </w:rPr>
        <w:t>7</w:t>
      </w:r>
      <w:r w:rsidR="00D569BD" w:rsidRPr="00D72812">
        <w:rPr>
          <w:rFonts w:ascii="微软雅黑" w:eastAsia="微软雅黑" w:hAnsi="微软雅黑" w:cs="Arial" w:hint="eastAsia"/>
          <w:color w:val="FF0000"/>
          <w:szCs w:val="21"/>
        </w:rPr>
        <w:t>/</w:t>
      </w:r>
      <w:r w:rsidR="00F27233">
        <w:rPr>
          <w:rFonts w:ascii="微软雅黑" w:eastAsia="微软雅黑" w:hAnsi="微软雅黑" w:cs="Arial" w:hint="eastAsia"/>
          <w:color w:val="FF0000"/>
          <w:szCs w:val="21"/>
        </w:rPr>
        <w:t>2/20</w:t>
      </w:r>
      <w:r w:rsidR="00316E21" w:rsidRPr="00D72812">
        <w:rPr>
          <w:rFonts w:ascii="微软雅黑" w:eastAsia="微软雅黑" w:hAnsi="微软雅黑" w:cs="Arial" w:hint="eastAsia"/>
          <w:color w:val="FF0000"/>
          <w:szCs w:val="21"/>
        </w:rPr>
        <w:t>起~</w:t>
      </w:r>
    </w:p>
    <w:p w:rsidR="00DB4336" w:rsidRPr="00DC1878" w:rsidRDefault="00615558" w:rsidP="00DB4336">
      <w:pPr>
        <w:spacing w:line="320" w:lineRule="exact"/>
        <w:rPr>
          <w:rFonts w:ascii="微软雅黑" w:eastAsia="微软雅黑" w:hAnsi="微软雅黑" w:cs="Arial"/>
          <w:color w:val="444444"/>
          <w:szCs w:val="21"/>
        </w:rPr>
      </w:pPr>
      <w:proofErr w:type="gramStart"/>
      <w:r w:rsidRPr="00B82B1E">
        <w:rPr>
          <w:rFonts w:ascii="微软雅黑" w:eastAsia="微软雅黑" w:hAnsi="微软雅黑" w:cs="Arial" w:hint="eastAsia"/>
          <w:color w:val="444444"/>
          <w:szCs w:val="21"/>
        </w:rPr>
        <w:t>网申地址</w:t>
      </w:r>
      <w:proofErr w:type="gramEnd"/>
      <w:r w:rsidRPr="00B82B1E">
        <w:rPr>
          <w:rFonts w:ascii="微软雅黑" w:eastAsia="微软雅黑" w:hAnsi="微软雅黑" w:cs="Arial" w:hint="eastAsia"/>
          <w:color w:val="444444"/>
          <w:szCs w:val="21"/>
        </w:rPr>
        <w:t>:</w:t>
      </w:r>
      <w:r w:rsidR="005F75D1" w:rsidRPr="005F75D1">
        <w:rPr>
          <w:rFonts w:ascii="微软雅黑" w:eastAsia="微软雅黑" w:hAnsi="微软雅黑" w:cs="Arial"/>
          <w:color w:val="0000FF"/>
          <w:szCs w:val="21"/>
        </w:rPr>
        <w:t>http://campus.51job.com/</w:t>
      </w:r>
      <w:proofErr w:type="spellStart"/>
      <w:r w:rsidR="005F75D1" w:rsidRPr="005F75D1">
        <w:rPr>
          <w:rFonts w:ascii="微软雅黑" w:eastAsia="微软雅黑" w:hAnsi="微软雅黑" w:cs="Arial"/>
          <w:color w:val="0000FF"/>
          <w:szCs w:val="21"/>
        </w:rPr>
        <w:t>tsmc</w:t>
      </w:r>
      <w:proofErr w:type="spellEnd"/>
    </w:p>
    <w:p w:rsidR="00644843" w:rsidRPr="00B82B1E" w:rsidRDefault="00321735" w:rsidP="00321735">
      <w:pPr>
        <w:spacing w:line="240" w:lineRule="atLeast"/>
        <w:rPr>
          <w:rFonts w:ascii="微软雅黑" w:eastAsia="微软雅黑" w:hAnsi="微软雅黑" w:cs="Arial"/>
          <w:color w:val="444444"/>
          <w:szCs w:val="21"/>
        </w:rPr>
      </w:pPr>
      <w:proofErr w:type="gramStart"/>
      <w:r w:rsidRPr="00321735">
        <w:rPr>
          <w:rFonts w:ascii="微软雅黑" w:eastAsia="微软雅黑" w:cs="微软雅黑" w:hint="eastAsia"/>
          <w:b/>
          <w:bCs/>
          <w:color w:val="000000"/>
          <w:kern w:val="0"/>
          <w:sz w:val="24"/>
          <w:szCs w:val="24"/>
        </w:rPr>
        <w:t>双选会安排</w:t>
      </w:r>
      <w:proofErr w:type="gramEnd"/>
      <w:r>
        <w:rPr>
          <w:rFonts w:ascii="微软雅黑" w:eastAsia="微软雅黑" w:cs="微软雅黑" w:hint="eastAsia"/>
          <w:b/>
          <w:bCs/>
          <w:color w:val="000000"/>
          <w:kern w:val="0"/>
          <w:sz w:val="24"/>
          <w:szCs w:val="24"/>
        </w:rPr>
        <w:t>：</w:t>
      </w:r>
    </w:p>
    <w:tbl>
      <w:tblPr>
        <w:tblStyle w:val="-5"/>
        <w:tblW w:w="10456" w:type="dxa"/>
        <w:tblLook w:val="04A0" w:firstRow="1" w:lastRow="0" w:firstColumn="1" w:lastColumn="0" w:noHBand="0" w:noVBand="1"/>
      </w:tblPr>
      <w:tblGrid>
        <w:gridCol w:w="1526"/>
        <w:gridCol w:w="1701"/>
        <w:gridCol w:w="1984"/>
        <w:gridCol w:w="1843"/>
        <w:gridCol w:w="567"/>
        <w:gridCol w:w="2835"/>
      </w:tblGrid>
      <w:tr w:rsidR="00875A18" w:rsidRPr="00D0274C" w:rsidTr="00321735">
        <w:trPr>
          <w:cnfStyle w:val="100000000000" w:firstRow="1" w:lastRow="0" w:firstColumn="0" w:lastColumn="0" w:oddVBand="0" w:evenVBand="0" w:oddHBand="0" w:evenHBand="0" w:firstRowFirstColumn="0" w:firstRowLastColumn="0" w:lastRowFirstColumn="0" w:lastRowLastColumn="0"/>
          <w:trHeight w:val="569"/>
        </w:trPr>
        <w:tc>
          <w:tcPr>
            <w:cnfStyle w:val="001000000000" w:firstRow="0" w:lastRow="0" w:firstColumn="1" w:lastColumn="0" w:oddVBand="0" w:evenVBand="0" w:oddHBand="0" w:evenHBand="0" w:firstRowFirstColumn="0" w:firstRowLastColumn="0" w:lastRowFirstColumn="0" w:lastRowLastColumn="0"/>
            <w:tcW w:w="1526" w:type="dxa"/>
            <w:shd w:val="clear" w:color="auto" w:fill="E5B8B7" w:themeFill="accent2" w:themeFillTint="66"/>
            <w:vAlign w:val="center"/>
          </w:tcPr>
          <w:p w:rsidR="00875A18" w:rsidRPr="00D0274C" w:rsidRDefault="00875A18" w:rsidP="00321735">
            <w:pPr>
              <w:spacing w:line="300" w:lineRule="exact"/>
              <w:jc w:val="center"/>
              <w:rPr>
                <w:rFonts w:ascii="微软雅黑" w:eastAsia="微软雅黑" w:hAnsi="微软雅黑" w:cs="Arial"/>
                <w:color w:val="000000" w:themeColor="text1"/>
                <w:sz w:val="22"/>
                <w:szCs w:val="21"/>
              </w:rPr>
            </w:pPr>
            <w:r w:rsidRPr="00D0274C">
              <w:rPr>
                <w:rFonts w:ascii="微软雅黑" w:eastAsia="微软雅黑" w:hAnsi="微软雅黑" w:cs="Arial" w:hint="eastAsia"/>
                <w:color w:val="000000" w:themeColor="text1"/>
                <w:sz w:val="22"/>
                <w:szCs w:val="21"/>
              </w:rPr>
              <w:t>城市</w:t>
            </w:r>
          </w:p>
        </w:tc>
        <w:tc>
          <w:tcPr>
            <w:tcW w:w="1701" w:type="dxa"/>
            <w:shd w:val="clear" w:color="auto" w:fill="E5B8B7" w:themeFill="accent2" w:themeFillTint="66"/>
            <w:vAlign w:val="center"/>
          </w:tcPr>
          <w:p w:rsidR="00875A18" w:rsidRPr="00D0274C" w:rsidRDefault="00321735" w:rsidP="00321735">
            <w:pPr>
              <w:spacing w:line="300" w:lineRule="exact"/>
              <w:jc w:val="center"/>
              <w:cnfStyle w:val="100000000000" w:firstRow="1" w:lastRow="0" w:firstColumn="0" w:lastColumn="0" w:oddVBand="0" w:evenVBand="0" w:oddHBand="0" w:evenHBand="0" w:firstRowFirstColumn="0" w:firstRowLastColumn="0" w:lastRowFirstColumn="0" w:lastRowLastColumn="0"/>
              <w:rPr>
                <w:rFonts w:ascii="微软雅黑" w:eastAsia="微软雅黑" w:hAnsi="微软雅黑" w:cs="Arial"/>
                <w:color w:val="000000" w:themeColor="text1"/>
                <w:sz w:val="22"/>
                <w:szCs w:val="21"/>
              </w:rPr>
            </w:pPr>
            <w:proofErr w:type="gramStart"/>
            <w:r>
              <w:rPr>
                <w:rFonts w:ascii="微软雅黑" w:eastAsia="微软雅黑" w:hAnsi="微软雅黑" w:cs="Arial" w:hint="eastAsia"/>
                <w:color w:val="000000" w:themeColor="text1"/>
                <w:sz w:val="22"/>
                <w:szCs w:val="21"/>
              </w:rPr>
              <w:t>双选会</w:t>
            </w:r>
            <w:r w:rsidR="00875A18" w:rsidRPr="00D0274C">
              <w:rPr>
                <w:rFonts w:ascii="微软雅黑" w:eastAsia="微软雅黑" w:hAnsi="微软雅黑" w:cs="Arial" w:hint="eastAsia"/>
                <w:color w:val="000000" w:themeColor="text1"/>
                <w:sz w:val="22"/>
                <w:szCs w:val="21"/>
              </w:rPr>
              <w:t>时间</w:t>
            </w:r>
            <w:proofErr w:type="gramEnd"/>
          </w:p>
        </w:tc>
        <w:tc>
          <w:tcPr>
            <w:tcW w:w="1984" w:type="dxa"/>
            <w:shd w:val="clear" w:color="auto" w:fill="E5B8B7" w:themeFill="accent2" w:themeFillTint="66"/>
            <w:vAlign w:val="center"/>
          </w:tcPr>
          <w:p w:rsidR="00875A18" w:rsidRPr="00D0274C" w:rsidRDefault="00875A18" w:rsidP="00321735">
            <w:pPr>
              <w:spacing w:line="300" w:lineRule="exact"/>
              <w:jc w:val="center"/>
              <w:cnfStyle w:val="100000000000" w:firstRow="1" w:lastRow="0" w:firstColumn="0" w:lastColumn="0" w:oddVBand="0" w:evenVBand="0" w:oddHBand="0" w:evenHBand="0" w:firstRowFirstColumn="0" w:firstRowLastColumn="0" w:lastRowFirstColumn="0" w:lastRowLastColumn="0"/>
              <w:rPr>
                <w:rFonts w:ascii="微软雅黑" w:eastAsia="微软雅黑" w:hAnsi="微软雅黑" w:cs="Arial"/>
                <w:color w:val="000000" w:themeColor="text1"/>
                <w:sz w:val="22"/>
                <w:szCs w:val="21"/>
              </w:rPr>
            </w:pPr>
            <w:r w:rsidRPr="00D0274C">
              <w:rPr>
                <w:rFonts w:ascii="微软雅黑" w:eastAsia="微软雅黑" w:hAnsi="微软雅黑" w:cs="Arial" w:hint="eastAsia"/>
                <w:color w:val="000000" w:themeColor="text1"/>
                <w:sz w:val="22"/>
                <w:szCs w:val="21"/>
              </w:rPr>
              <w:t>具体时段</w:t>
            </w:r>
          </w:p>
        </w:tc>
        <w:tc>
          <w:tcPr>
            <w:tcW w:w="1843" w:type="dxa"/>
            <w:shd w:val="clear" w:color="auto" w:fill="E5B8B7" w:themeFill="accent2" w:themeFillTint="66"/>
            <w:vAlign w:val="center"/>
          </w:tcPr>
          <w:p w:rsidR="00875A18" w:rsidRPr="00D0274C" w:rsidRDefault="00875A18" w:rsidP="00321735">
            <w:pPr>
              <w:spacing w:line="300" w:lineRule="exact"/>
              <w:jc w:val="center"/>
              <w:cnfStyle w:val="100000000000" w:firstRow="1" w:lastRow="0" w:firstColumn="0" w:lastColumn="0" w:oddVBand="0" w:evenVBand="0" w:oddHBand="0" w:evenHBand="0" w:firstRowFirstColumn="0" w:firstRowLastColumn="0" w:lastRowFirstColumn="0" w:lastRowLastColumn="0"/>
              <w:rPr>
                <w:rFonts w:ascii="微软雅黑" w:eastAsia="微软雅黑" w:hAnsi="微软雅黑" w:cs="Arial"/>
                <w:color w:val="000000" w:themeColor="text1"/>
                <w:sz w:val="22"/>
                <w:szCs w:val="21"/>
              </w:rPr>
            </w:pPr>
            <w:r w:rsidRPr="00D0274C">
              <w:rPr>
                <w:rFonts w:ascii="微软雅黑" w:eastAsia="微软雅黑" w:hAnsi="微软雅黑" w:cs="Arial" w:hint="eastAsia"/>
                <w:color w:val="000000" w:themeColor="text1"/>
                <w:sz w:val="22"/>
                <w:szCs w:val="21"/>
              </w:rPr>
              <w:t>学校</w:t>
            </w:r>
          </w:p>
        </w:tc>
        <w:tc>
          <w:tcPr>
            <w:tcW w:w="3402" w:type="dxa"/>
            <w:gridSpan w:val="2"/>
            <w:shd w:val="clear" w:color="auto" w:fill="E5B8B7" w:themeFill="accent2" w:themeFillTint="66"/>
            <w:vAlign w:val="center"/>
          </w:tcPr>
          <w:p w:rsidR="00875A18" w:rsidRPr="00D0274C" w:rsidRDefault="00321735" w:rsidP="00321735">
            <w:pPr>
              <w:spacing w:line="300" w:lineRule="exact"/>
              <w:jc w:val="center"/>
              <w:cnfStyle w:val="100000000000" w:firstRow="1" w:lastRow="0" w:firstColumn="0" w:lastColumn="0" w:oddVBand="0" w:evenVBand="0" w:oddHBand="0" w:evenHBand="0" w:firstRowFirstColumn="0" w:firstRowLastColumn="0" w:lastRowFirstColumn="0" w:lastRowLastColumn="0"/>
              <w:rPr>
                <w:rFonts w:ascii="微软雅黑" w:eastAsia="微软雅黑" w:hAnsi="微软雅黑" w:cs="Arial"/>
                <w:color w:val="000000" w:themeColor="text1"/>
                <w:sz w:val="22"/>
                <w:szCs w:val="21"/>
              </w:rPr>
            </w:pPr>
            <w:proofErr w:type="gramStart"/>
            <w:r>
              <w:rPr>
                <w:rFonts w:ascii="微软雅黑" w:eastAsia="微软雅黑" w:hAnsi="微软雅黑" w:cs="Arial" w:hint="eastAsia"/>
                <w:color w:val="000000" w:themeColor="text1"/>
                <w:sz w:val="22"/>
                <w:szCs w:val="21"/>
              </w:rPr>
              <w:t>双选会</w:t>
            </w:r>
            <w:r w:rsidR="00875A18" w:rsidRPr="00D0274C">
              <w:rPr>
                <w:rFonts w:ascii="微软雅黑" w:eastAsia="微软雅黑" w:hAnsi="微软雅黑" w:cs="Arial" w:hint="eastAsia"/>
                <w:color w:val="000000" w:themeColor="text1"/>
                <w:sz w:val="22"/>
                <w:szCs w:val="21"/>
              </w:rPr>
              <w:t>地点</w:t>
            </w:r>
            <w:proofErr w:type="gramEnd"/>
          </w:p>
        </w:tc>
      </w:tr>
      <w:tr w:rsidR="00875A18" w:rsidRPr="0072261D" w:rsidTr="00F7537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26" w:type="dxa"/>
          </w:tcPr>
          <w:p w:rsidR="00875A18" w:rsidRDefault="00321735" w:rsidP="00E03338">
            <w:pPr>
              <w:jc w:val="center"/>
              <w:rPr>
                <w:rFonts w:ascii="微软雅黑" w:eastAsia="微软雅黑" w:hAnsi="微软雅黑" w:cs="Arial"/>
                <w:color w:val="444444"/>
                <w:sz w:val="22"/>
                <w:szCs w:val="21"/>
              </w:rPr>
            </w:pPr>
            <w:r>
              <w:rPr>
                <w:rFonts w:ascii="微软雅黑" w:eastAsia="微软雅黑" w:hAnsi="微软雅黑" w:cs="Arial" w:hint="eastAsia"/>
                <w:color w:val="444444"/>
                <w:sz w:val="22"/>
                <w:szCs w:val="21"/>
              </w:rPr>
              <w:t>上海</w:t>
            </w:r>
          </w:p>
        </w:tc>
        <w:tc>
          <w:tcPr>
            <w:tcW w:w="1701" w:type="dxa"/>
          </w:tcPr>
          <w:p w:rsidR="00875A18" w:rsidRDefault="00321735" w:rsidP="00E03338">
            <w:pPr>
              <w:jc w:val="center"/>
              <w:cnfStyle w:val="000000100000" w:firstRow="0" w:lastRow="0" w:firstColumn="0" w:lastColumn="0" w:oddVBand="0" w:evenVBand="0" w:oddHBand="1" w:evenHBand="0" w:firstRowFirstColumn="0" w:firstRowLastColumn="0" w:lastRowFirstColumn="0" w:lastRowLastColumn="0"/>
              <w:rPr>
                <w:rFonts w:ascii="微软雅黑" w:eastAsia="微软雅黑" w:hAnsi="微软雅黑" w:cs="Arial"/>
                <w:b/>
                <w:color w:val="444444"/>
                <w:sz w:val="22"/>
                <w:szCs w:val="21"/>
              </w:rPr>
            </w:pPr>
            <w:r>
              <w:rPr>
                <w:rFonts w:ascii="微软雅黑" w:eastAsia="微软雅黑" w:hAnsi="微软雅黑" w:cs="Arial" w:hint="eastAsia"/>
                <w:b/>
                <w:color w:val="444444"/>
                <w:sz w:val="22"/>
                <w:szCs w:val="21"/>
              </w:rPr>
              <w:t>2017/3/16</w:t>
            </w:r>
          </w:p>
        </w:tc>
        <w:tc>
          <w:tcPr>
            <w:tcW w:w="1984" w:type="dxa"/>
          </w:tcPr>
          <w:p w:rsidR="00875A18" w:rsidRDefault="00321735" w:rsidP="00371BCE">
            <w:pPr>
              <w:jc w:val="center"/>
              <w:cnfStyle w:val="000000100000" w:firstRow="0" w:lastRow="0" w:firstColumn="0" w:lastColumn="0" w:oddVBand="0" w:evenVBand="0" w:oddHBand="1" w:evenHBand="0" w:firstRowFirstColumn="0" w:firstRowLastColumn="0" w:lastRowFirstColumn="0" w:lastRowLastColumn="0"/>
              <w:rPr>
                <w:rFonts w:ascii="微软雅黑" w:eastAsia="微软雅黑" w:hAnsi="微软雅黑" w:cs="Arial"/>
                <w:b/>
                <w:color w:val="444444"/>
                <w:sz w:val="22"/>
                <w:szCs w:val="21"/>
              </w:rPr>
            </w:pPr>
            <w:r>
              <w:rPr>
                <w:rFonts w:ascii="微软雅黑" w:eastAsia="微软雅黑" w:hAnsi="微软雅黑" w:cs="Arial" w:hint="eastAsia"/>
                <w:b/>
                <w:color w:val="444444"/>
                <w:sz w:val="22"/>
                <w:szCs w:val="21"/>
              </w:rPr>
              <w:t>14:00~16:30</w:t>
            </w:r>
          </w:p>
        </w:tc>
        <w:tc>
          <w:tcPr>
            <w:tcW w:w="2410" w:type="dxa"/>
            <w:gridSpan w:val="2"/>
          </w:tcPr>
          <w:p w:rsidR="00875A18" w:rsidRDefault="00321735" w:rsidP="00321735">
            <w:pPr>
              <w:jc w:val="center"/>
              <w:cnfStyle w:val="000000100000" w:firstRow="0" w:lastRow="0" w:firstColumn="0" w:lastColumn="0" w:oddVBand="0" w:evenVBand="0" w:oddHBand="1" w:evenHBand="0" w:firstRowFirstColumn="0" w:firstRowLastColumn="0" w:lastRowFirstColumn="0" w:lastRowLastColumn="0"/>
              <w:rPr>
                <w:rFonts w:ascii="微软雅黑" w:eastAsia="微软雅黑" w:hAnsi="微软雅黑" w:cs="Arial"/>
                <w:b/>
                <w:color w:val="444444"/>
                <w:sz w:val="22"/>
                <w:szCs w:val="21"/>
              </w:rPr>
            </w:pPr>
            <w:r>
              <w:rPr>
                <w:rFonts w:ascii="微软雅黑" w:eastAsia="微软雅黑" w:hAnsi="微软雅黑" w:cs="Arial" w:hint="eastAsia"/>
                <w:b/>
                <w:color w:val="444444"/>
                <w:sz w:val="22"/>
                <w:szCs w:val="21"/>
              </w:rPr>
              <w:t>东华大学</w:t>
            </w:r>
          </w:p>
        </w:tc>
        <w:tc>
          <w:tcPr>
            <w:tcW w:w="2835" w:type="dxa"/>
          </w:tcPr>
          <w:p w:rsidR="00321735" w:rsidRDefault="00321735" w:rsidP="00C91E79">
            <w:pPr>
              <w:jc w:val="center"/>
              <w:cnfStyle w:val="000000100000" w:firstRow="0" w:lastRow="0" w:firstColumn="0" w:lastColumn="0" w:oddVBand="0" w:evenVBand="0" w:oddHBand="1" w:evenHBand="0" w:firstRowFirstColumn="0" w:firstRowLastColumn="0" w:lastRowFirstColumn="0" w:lastRowLastColumn="0"/>
              <w:rPr>
                <w:rFonts w:ascii="微软雅黑" w:eastAsia="微软雅黑" w:hAnsi="微软雅黑" w:cs="Arial"/>
                <w:b/>
                <w:color w:val="444444"/>
                <w:sz w:val="18"/>
                <w:szCs w:val="18"/>
              </w:rPr>
            </w:pPr>
            <w:r w:rsidRPr="00321735">
              <w:rPr>
                <w:rFonts w:ascii="微软雅黑" w:eastAsia="微软雅黑" w:hAnsi="微软雅黑" w:cs="Arial" w:hint="eastAsia"/>
                <w:b/>
                <w:color w:val="444444"/>
                <w:sz w:val="18"/>
                <w:szCs w:val="18"/>
              </w:rPr>
              <w:t>东华大学</w:t>
            </w:r>
          </w:p>
          <w:p w:rsidR="00875A18" w:rsidRPr="0072261D" w:rsidRDefault="00321735" w:rsidP="00C91E79">
            <w:pPr>
              <w:jc w:val="center"/>
              <w:cnfStyle w:val="000000100000" w:firstRow="0" w:lastRow="0" w:firstColumn="0" w:lastColumn="0" w:oddVBand="0" w:evenVBand="0" w:oddHBand="1" w:evenHBand="0" w:firstRowFirstColumn="0" w:firstRowLastColumn="0" w:lastRowFirstColumn="0" w:lastRowLastColumn="0"/>
              <w:rPr>
                <w:rFonts w:ascii="微软雅黑" w:eastAsia="微软雅黑" w:hAnsi="微软雅黑" w:cs="Arial"/>
                <w:b/>
                <w:color w:val="444444"/>
                <w:sz w:val="18"/>
                <w:szCs w:val="18"/>
              </w:rPr>
            </w:pPr>
            <w:r w:rsidRPr="00321735">
              <w:rPr>
                <w:rFonts w:ascii="微软雅黑" w:eastAsia="微软雅黑" w:hAnsi="微软雅黑" w:cs="Arial" w:hint="eastAsia"/>
                <w:b/>
                <w:color w:val="444444"/>
                <w:sz w:val="18"/>
                <w:szCs w:val="18"/>
              </w:rPr>
              <w:t>松江校区体育馆</w:t>
            </w:r>
          </w:p>
        </w:tc>
      </w:tr>
      <w:tr w:rsidR="00371BCE" w:rsidRPr="0072261D" w:rsidTr="00F75374">
        <w:tc>
          <w:tcPr>
            <w:cnfStyle w:val="001000000000" w:firstRow="0" w:lastRow="0" w:firstColumn="1" w:lastColumn="0" w:oddVBand="0" w:evenVBand="0" w:oddHBand="0" w:evenHBand="0" w:firstRowFirstColumn="0" w:firstRowLastColumn="0" w:lastRowFirstColumn="0" w:lastRowLastColumn="0"/>
            <w:tcW w:w="1526" w:type="dxa"/>
          </w:tcPr>
          <w:p w:rsidR="00371BCE" w:rsidRDefault="00321735" w:rsidP="009A32D7">
            <w:pPr>
              <w:jc w:val="center"/>
              <w:rPr>
                <w:rFonts w:ascii="微软雅黑" w:eastAsia="微软雅黑" w:hAnsi="微软雅黑" w:cs="Arial"/>
                <w:color w:val="444444"/>
                <w:sz w:val="22"/>
                <w:szCs w:val="21"/>
              </w:rPr>
            </w:pPr>
            <w:r>
              <w:rPr>
                <w:rFonts w:ascii="微软雅黑" w:eastAsia="微软雅黑" w:hAnsi="微软雅黑" w:cs="Arial" w:hint="eastAsia"/>
                <w:color w:val="444444"/>
                <w:sz w:val="22"/>
                <w:szCs w:val="21"/>
              </w:rPr>
              <w:t>上海</w:t>
            </w:r>
          </w:p>
        </w:tc>
        <w:tc>
          <w:tcPr>
            <w:tcW w:w="1701" w:type="dxa"/>
          </w:tcPr>
          <w:p w:rsidR="00371BCE" w:rsidRDefault="00321735" w:rsidP="009A32D7">
            <w:pPr>
              <w:jc w:val="center"/>
              <w:cnfStyle w:val="000000000000" w:firstRow="0" w:lastRow="0" w:firstColumn="0" w:lastColumn="0" w:oddVBand="0" w:evenVBand="0" w:oddHBand="0" w:evenHBand="0" w:firstRowFirstColumn="0" w:firstRowLastColumn="0" w:lastRowFirstColumn="0" w:lastRowLastColumn="0"/>
              <w:rPr>
                <w:rFonts w:ascii="微软雅黑" w:eastAsia="微软雅黑" w:hAnsi="微软雅黑" w:cs="Arial"/>
                <w:b/>
                <w:color w:val="444444"/>
                <w:sz w:val="22"/>
                <w:szCs w:val="21"/>
              </w:rPr>
            </w:pPr>
            <w:r>
              <w:rPr>
                <w:rFonts w:ascii="微软雅黑" w:eastAsia="微软雅黑" w:hAnsi="微软雅黑" w:cs="Arial" w:hint="eastAsia"/>
                <w:b/>
                <w:color w:val="444444"/>
                <w:sz w:val="22"/>
                <w:szCs w:val="21"/>
              </w:rPr>
              <w:t>2017/3/23</w:t>
            </w:r>
          </w:p>
        </w:tc>
        <w:tc>
          <w:tcPr>
            <w:tcW w:w="1984" w:type="dxa"/>
          </w:tcPr>
          <w:p w:rsidR="00371BCE" w:rsidRDefault="00321735" w:rsidP="00321735">
            <w:pPr>
              <w:jc w:val="center"/>
              <w:cnfStyle w:val="000000000000" w:firstRow="0" w:lastRow="0" w:firstColumn="0" w:lastColumn="0" w:oddVBand="0" w:evenVBand="0" w:oddHBand="0" w:evenHBand="0" w:firstRowFirstColumn="0" w:firstRowLastColumn="0" w:lastRowFirstColumn="0" w:lastRowLastColumn="0"/>
              <w:rPr>
                <w:rFonts w:ascii="微软雅黑" w:eastAsia="微软雅黑" w:hAnsi="微软雅黑" w:cs="Arial"/>
                <w:b/>
                <w:color w:val="444444"/>
                <w:sz w:val="22"/>
                <w:szCs w:val="21"/>
              </w:rPr>
            </w:pPr>
            <w:r w:rsidRPr="00321735">
              <w:rPr>
                <w:rFonts w:ascii="微软雅黑" w:eastAsia="微软雅黑" w:hAnsi="微软雅黑" w:cs="Arial" w:hint="eastAsia"/>
                <w:b/>
                <w:color w:val="444444"/>
                <w:sz w:val="22"/>
                <w:szCs w:val="21"/>
              </w:rPr>
              <w:t>13:30</w:t>
            </w:r>
            <w:r>
              <w:rPr>
                <w:rFonts w:ascii="微软雅黑" w:eastAsia="微软雅黑" w:hAnsi="微软雅黑" w:cs="Arial" w:hint="eastAsia"/>
                <w:b/>
                <w:color w:val="444444"/>
                <w:sz w:val="22"/>
                <w:szCs w:val="21"/>
              </w:rPr>
              <w:t>~</w:t>
            </w:r>
            <w:r w:rsidRPr="00321735">
              <w:rPr>
                <w:rFonts w:ascii="微软雅黑" w:eastAsia="微软雅黑" w:hAnsi="微软雅黑" w:cs="Arial" w:hint="eastAsia"/>
                <w:b/>
                <w:color w:val="444444"/>
                <w:sz w:val="22"/>
                <w:szCs w:val="21"/>
              </w:rPr>
              <w:t>15:30</w:t>
            </w:r>
          </w:p>
        </w:tc>
        <w:tc>
          <w:tcPr>
            <w:tcW w:w="2410" w:type="dxa"/>
            <w:gridSpan w:val="2"/>
          </w:tcPr>
          <w:p w:rsidR="00371BCE" w:rsidRDefault="00321735" w:rsidP="00321735">
            <w:pPr>
              <w:jc w:val="center"/>
              <w:cnfStyle w:val="000000000000" w:firstRow="0" w:lastRow="0" w:firstColumn="0" w:lastColumn="0" w:oddVBand="0" w:evenVBand="0" w:oddHBand="0" w:evenHBand="0" w:firstRowFirstColumn="0" w:firstRowLastColumn="0" w:lastRowFirstColumn="0" w:lastRowLastColumn="0"/>
              <w:rPr>
                <w:rFonts w:ascii="微软雅黑" w:eastAsia="微软雅黑" w:hAnsi="微软雅黑" w:cs="Arial"/>
                <w:b/>
                <w:color w:val="444444"/>
                <w:sz w:val="22"/>
                <w:szCs w:val="21"/>
              </w:rPr>
            </w:pPr>
            <w:r>
              <w:rPr>
                <w:rFonts w:ascii="微软雅黑" w:eastAsia="微软雅黑" w:hAnsi="微软雅黑" w:cs="Arial" w:hint="eastAsia"/>
                <w:b/>
                <w:color w:val="444444"/>
                <w:sz w:val="22"/>
                <w:szCs w:val="21"/>
              </w:rPr>
              <w:t>上海大学</w:t>
            </w:r>
          </w:p>
        </w:tc>
        <w:tc>
          <w:tcPr>
            <w:tcW w:w="2835" w:type="dxa"/>
          </w:tcPr>
          <w:p w:rsidR="00321735" w:rsidRDefault="00321735" w:rsidP="009A32D7">
            <w:pPr>
              <w:jc w:val="center"/>
              <w:cnfStyle w:val="000000000000" w:firstRow="0" w:lastRow="0" w:firstColumn="0" w:lastColumn="0" w:oddVBand="0" w:evenVBand="0" w:oddHBand="0" w:evenHBand="0" w:firstRowFirstColumn="0" w:firstRowLastColumn="0" w:lastRowFirstColumn="0" w:lastRowLastColumn="0"/>
              <w:rPr>
                <w:rFonts w:ascii="微软雅黑" w:eastAsia="微软雅黑" w:hAnsi="微软雅黑" w:cs="Arial"/>
                <w:b/>
                <w:color w:val="444444"/>
                <w:sz w:val="18"/>
                <w:szCs w:val="18"/>
              </w:rPr>
            </w:pPr>
            <w:r w:rsidRPr="00321735">
              <w:rPr>
                <w:rFonts w:ascii="微软雅黑" w:eastAsia="微软雅黑" w:hAnsi="微软雅黑" w:cs="Arial" w:hint="eastAsia"/>
                <w:b/>
                <w:color w:val="444444"/>
                <w:sz w:val="18"/>
                <w:szCs w:val="18"/>
              </w:rPr>
              <w:t>上海大学</w:t>
            </w:r>
          </w:p>
          <w:p w:rsidR="00371BCE" w:rsidRPr="0072261D" w:rsidRDefault="00321735" w:rsidP="009A32D7">
            <w:pPr>
              <w:jc w:val="center"/>
              <w:cnfStyle w:val="000000000000" w:firstRow="0" w:lastRow="0" w:firstColumn="0" w:lastColumn="0" w:oddVBand="0" w:evenVBand="0" w:oddHBand="0" w:evenHBand="0" w:firstRowFirstColumn="0" w:firstRowLastColumn="0" w:lastRowFirstColumn="0" w:lastRowLastColumn="0"/>
              <w:rPr>
                <w:rFonts w:ascii="微软雅黑" w:eastAsia="微软雅黑" w:hAnsi="微软雅黑" w:cs="Arial"/>
                <w:b/>
                <w:color w:val="444444"/>
                <w:sz w:val="18"/>
                <w:szCs w:val="18"/>
              </w:rPr>
            </w:pPr>
            <w:r w:rsidRPr="00321735">
              <w:rPr>
                <w:rFonts w:ascii="微软雅黑" w:eastAsia="微软雅黑" w:hAnsi="微软雅黑" w:cs="Arial" w:hint="eastAsia"/>
                <w:b/>
                <w:color w:val="444444"/>
                <w:sz w:val="18"/>
                <w:szCs w:val="18"/>
              </w:rPr>
              <w:t>宝山校区体育馆</w:t>
            </w:r>
          </w:p>
        </w:tc>
      </w:tr>
    </w:tbl>
    <w:p w:rsidR="00321735" w:rsidRPr="00321735" w:rsidRDefault="00321735" w:rsidP="00321735">
      <w:pPr>
        <w:spacing w:line="240" w:lineRule="atLeast"/>
        <w:rPr>
          <w:rFonts w:ascii="微软雅黑" w:eastAsia="微软雅黑" w:hAnsi="微软雅黑" w:cs="Arial"/>
          <w:color w:val="444444"/>
          <w:szCs w:val="21"/>
        </w:rPr>
      </w:pPr>
      <w:r>
        <w:rPr>
          <w:rFonts w:ascii="微软雅黑" w:eastAsia="微软雅黑" w:cs="微软雅黑" w:hint="eastAsia"/>
          <w:b/>
          <w:bCs/>
          <w:color w:val="000000"/>
          <w:kern w:val="0"/>
          <w:sz w:val="24"/>
          <w:szCs w:val="24"/>
        </w:rPr>
        <w:t>宣讲</w:t>
      </w:r>
      <w:r w:rsidRPr="00321735">
        <w:rPr>
          <w:rFonts w:ascii="微软雅黑" w:eastAsia="微软雅黑" w:cs="微软雅黑" w:hint="eastAsia"/>
          <w:b/>
          <w:bCs/>
          <w:color w:val="000000"/>
          <w:kern w:val="0"/>
          <w:sz w:val="24"/>
          <w:szCs w:val="24"/>
        </w:rPr>
        <w:t>会安排</w:t>
      </w:r>
      <w:r>
        <w:rPr>
          <w:rFonts w:ascii="微软雅黑" w:eastAsia="微软雅黑" w:cs="微软雅黑" w:hint="eastAsia"/>
          <w:b/>
          <w:bCs/>
          <w:color w:val="000000"/>
          <w:kern w:val="0"/>
          <w:sz w:val="24"/>
          <w:szCs w:val="24"/>
        </w:rPr>
        <w:t>：</w:t>
      </w:r>
    </w:p>
    <w:tbl>
      <w:tblPr>
        <w:tblStyle w:val="-5"/>
        <w:tblW w:w="10456" w:type="dxa"/>
        <w:tblLook w:val="04A0" w:firstRow="1" w:lastRow="0" w:firstColumn="1" w:lastColumn="0" w:noHBand="0" w:noVBand="1"/>
      </w:tblPr>
      <w:tblGrid>
        <w:gridCol w:w="1526"/>
        <w:gridCol w:w="1701"/>
        <w:gridCol w:w="1984"/>
        <w:gridCol w:w="1843"/>
        <w:gridCol w:w="567"/>
        <w:gridCol w:w="2835"/>
      </w:tblGrid>
      <w:tr w:rsidR="00321735" w:rsidRPr="00D0274C" w:rsidTr="00321735">
        <w:trPr>
          <w:cnfStyle w:val="100000000000" w:firstRow="1" w:lastRow="0" w:firstColumn="0" w:lastColumn="0" w:oddVBand="0" w:evenVBand="0" w:oddHBand="0" w:evenHBand="0" w:firstRowFirstColumn="0" w:firstRowLastColumn="0" w:lastRowFirstColumn="0" w:lastRowLastColumn="0"/>
          <w:trHeight w:val="657"/>
        </w:trPr>
        <w:tc>
          <w:tcPr>
            <w:cnfStyle w:val="001000000000" w:firstRow="0" w:lastRow="0" w:firstColumn="1" w:lastColumn="0" w:oddVBand="0" w:evenVBand="0" w:oddHBand="0" w:evenHBand="0" w:firstRowFirstColumn="0" w:firstRowLastColumn="0" w:lastRowFirstColumn="0" w:lastRowLastColumn="0"/>
            <w:tcW w:w="1526" w:type="dxa"/>
            <w:shd w:val="clear" w:color="auto" w:fill="E5B8B7" w:themeFill="accent2" w:themeFillTint="66"/>
            <w:vAlign w:val="center"/>
          </w:tcPr>
          <w:p w:rsidR="00321735" w:rsidRPr="00D0274C" w:rsidRDefault="00321735" w:rsidP="009A46B5">
            <w:pPr>
              <w:spacing w:line="300" w:lineRule="exact"/>
              <w:jc w:val="center"/>
              <w:rPr>
                <w:rFonts w:ascii="微软雅黑" w:eastAsia="微软雅黑" w:hAnsi="微软雅黑" w:cs="Arial"/>
                <w:color w:val="000000" w:themeColor="text1"/>
                <w:sz w:val="22"/>
                <w:szCs w:val="21"/>
              </w:rPr>
            </w:pPr>
            <w:r w:rsidRPr="00D0274C">
              <w:rPr>
                <w:rFonts w:ascii="微软雅黑" w:eastAsia="微软雅黑" w:hAnsi="微软雅黑" w:cs="Arial" w:hint="eastAsia"/>
                <w:color w:val="000000" w:themeColor="text1"/>
                <w:sz w:val="22"/>
                <w:szCs w:val="21"/>
              </w:rPr>
              <w:t>城市</w:t>
            </w:r>
          </w:p>
        </w:tc>
        <w:tc>
          <w:tcPr>
            <w:tcW w:w="1701" w:type="dxa"/>
            <w:shd w:val="clear" w:color="auto" w:fill="E5B8B7" w:themeFill="accent2" w:themeFillTint="66"/>
            <w:vAlign w:val="center"/>
          </w:tcPr>
          <w:p w:rsidR="00321735" w:rsidRPr="00D0274C" w:rsidRDefault="00321735" w:rsidP="00321735">
            <w:pPr>
              <w:spacing w:line="300" w:lineRule="exact"/>
              <w:jc w:val="center"/>
              <w:cnfStyle w:val="100000000000" w:firstRow="1" w:lastRow="0" w:firstColumn="0" w:lastColumn="0" w:oddVBand="0" w:evenVBand="0" w:oddHBand="0" w:evenHBand="0" w:firstRowFirstColumn="0" w:firstRowLastColumn="0" w:lastRowFirstColumn="0" w:lastRowLastColumn="0"/>
              <w:rPr>
                <w:rFonts w:ascii="微软雅黑" w:eastAsia="微软雅黑" w:hAnsi="微软雅黑" w:cs="Arial"/>
                <w:color w:val="000000" w:themeColor="text1"/>
                <w:sz w:val="22"/>
                <w:szCs w:val="21"/>
              </w:rPr>
            </w:pPr>
            <w:r w:rsidRPr="00D0274C">
              <w:rPr>
                <w:rFonts w:ascii="微软雅黑" w:eastAsia="微软雅黑" w:hAnsi="微软雅黑" w:cs="Arial" w:hint="eastAsia"/>
                <w:color w:val="000000" w:themeColor="text1"/>
                <w:sz w:val="22"/>
                <w:szCs w:val="21"/>
              </w:rPr>
              <w:t>宣讲会时间</w:t>
            </w:r>
          </w:p>
        </w:tc>
        <w:tc>
          <w:tcPr>
            <w:tcW w:w="1984" w:type="dxa"/>
            <w:shd w:val="clear" w:color="auto" w:fill="E5B8B7" w:themeFill="accent2" w:themeFillTint="66"/>
            <w:vAlign w:val="center"/>
          </w:tcPr>
          <w:p w:rsidR="00321735" w:rsidRPr="00D0274C" w:rsidRDefault="00321735" w:rsidP="009A46B5">
            <w:pPr>
              <w:spacing w:line="300" w:lineRule="exact"/>
              <w:jc w:val="center"/>
              <w:cnfStyle w:val="100000000000" w:firstRow="1" w:lastRow="0" w:firstColumn="0" w:lastColumn="0" w:oddVBand="0" w:evenVBand="0" w:oddHBand="0" w:evenHBand="0" w:firstRowFirstColumn="0" w:firstRowLastColumn="0" w:lastRowFirstColumn="0" w:lastRowLastColumn="0"/>
              <w:rPr>
                <w:rFonts w:ascii="微软雅黑" w:eastAsia="微软雅黑" w:hAnsi="微软雅黑" w:cs="Arial"/>
                <w:color w:val="000000" w:themeColor="text1"/>
                <w:sz w:val="22"/>
                <w:szCs w:val="21"/>
              </w:rPr>
            </w:pPr>
            <w:r w:rsidRPr="00D0274C">
              <w:rPr>
                <w:rFonts w:ascii="微软雅黑" w:eastAsia="微软雅黑" w:hAnsi="微软雅黑" w:cs="Arial" w:hint="eastAsia"/>
                <w:color w:val="000000" w:themeColor="text1"/>
                <w:sz w:val="22"/>
                <w:szCs w:val="21"/>
              </w:rPr>
              <w:t>具体时段</w:t>
            </w:r>
          </w:p>
        </w:tc>
        <w:tc>
          <w:tcPr>
            <w:tcW w:w="1843" w:type="dxa"/>
            <w:shd w:val="clear" w:color="auto" w:fill="E5B8B7" w:themeFill="accent2" w:themeFillTint="66"/>
            <w:vAlign w:val="center"/>
          </w:tcPr>
          <w:p w:rsidR="00321735" w:rsidRPr="00D0274C" w:rsidRDefault="00321735" w:rsidP="009A46B5">
            <w:pPr>
              <w:spacing w:line="300" w:lineRule="exact"/>
              <w:jc w:val="center"/>
              <w:cnfStyle w:val="100000000000" w:firstRow="1" w:lastRow="0" w:firstColumn="0" w:lastColumn="0" w:oddVBand="0" w:evenVBand="0" w:oddHBand="0" w:evenHBand="0" w:firstRowFirstColumn="0" w:firstRowLastColumn="0" w:lastRowFirstColumn="0" w:lastRowLastColumn="0"/>
              <w:rPr>
                <w:rFonts w:ascii="微软雅黑" w:eastAsia="微软雅黑" w:hAnsi="微软雅黑" w:cs="Arial"/>
                <w:color w:val="000000" w:themeColor="text1"/>
                <w:sz w:val="22"/>
                <w:szCs w:val="21"/>
              </w:rPr>
            </w:pPr>
            <w:r w:rsidRPr="00D0274C">
              <w:rPr>
                <w:rFonts w:ascii="微软雅黑" w:eastAsia="微软雅黑" w:hAnsi="微软雅黑" w:cs="Arial" w:hint="eastAsia"/>
                <w:color w:val="000000" w:themeColor="text1"/>
                <w:sz w:val="22"/>
                <w:szCs w:val="21"/>
              </w:rPr>
              <w:t>学校</w:t>
            </w:r>
          </w:p>
        </w:tc>
        <w:tc>
          <w:tcPr>
            <w:tcW w:w="3402" w:type="dxa"/>
            <w:gridSpan w:val="2"/>
            <w:shd w:val="clear" w:color="auto" w:fill="E5B8B7" w:themeFill="accent2" w:themeFillTint="66"/>
            <w:vAlign w:val="center"/>
          </w:tcPr>
          <w:p w:rsidR="00321735" w:rsidRPr="00D0274C" w:rsidRDefault="00321735" w:rsidP="00321735">
            <w:pPr>
              <w:spacing w:line="300" w:lineRule="exact"/>
              <w:jc w:val="center"/>
              <w:cnfStyle w:val="100000000000" w:firstRow="1" w:lastRow="0" w:firstColumn="0" w:lastColumn="0" w:oddVBand="0" w:evenVBand="0" w:oddHBand="0" w:evenHBand="0" w:firstRowFirstColumn="0" w:firstRowLastColumn="0" w:lastRowFirstColumn="0" w:lastRowLastColumn="0"/>
              <w:rPr>
                <w:rFonts w:ascii="微软雅黑" w:eastAsia="微软雅黑" w:hAnsi="微软雅黑" w:cs="Arial"/>
                <w:color w:val="000000" w:themeColor="text1"/>
                <w:sz w:val="22"/>
                <w:szCs w:val="21"/>
              </w:rPr>
            </w:pPr>
            <w:r w:rsidRPr="00D0274C">
              <w:rPr>
                <w:rFonts w:ascii="微软雅黑" w:eastAsia="微软雅黑" w:hAnsi="微软雅黑" w:cs="Arial" w:hint="eastAsia"/>
                <w:color w:val="000000" w:themeColor="text1"/>
                <w:sz w:val="22"/>
                <w:szCs w:val="21"/>
              </w:rPr>
              <w:t>宣讲会地点</w:t>
            </w:r>
          </w:p>
        </w:tc>
      </w:tr>
      <w:tr w:rsidR="00321735" w:rsidRPr="0072261D" w:rsidTr="009A46B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26" w:type="dxa"/>
          </w:tcPr>
          <w:p w:rsidR="00321735" w:rsidRDefault="00321735" w:rsidP="009A46B5">
            <w:pPr>
              <w:jc w:val="center"/>
              <w:rPr>
                <w:rFonts w:ascii="微软雅黑" w:eastAsia="微软雅黑" w:hAnsi="微软雅黑" w:cs="Arial"/>
                <w:color w:val="444444"/>
                <w:sz w:val="22"/>
                <w:szCs w:val="21"/>
              </w:rPr>
            </w:pPr>
            <w:r>
              <w:rPr>
                <w:rFonts w:ascii="微软雅黑" w:eastAsia="微软雅黑" w:hAnsi="微软雅黑" w:cs="Arial" w:hint="eastAsia"/>
                <w:color w:val="444444"/>
                <w:sz w:val="22"/>
                <w:szCs w:val="21"/>
              </w:rPr>
              <w:t>西安</w:t>
            </w:r>
          </w:p>
        </w:tc>
        <w:tc>
          <w:tcPr>
            <w:tcW w:w="1701" w:type="dxa"/>
          </w:tcPr>
          <w:p w:rsidR="00321735" w:rsidRDefault="00855E4B" w:rsidP="009A46B5">
            <w:pPr>
              <w:jc w:val="center"/>
              <w:cnfStyle w:val="000000100000" w:firstRow="0" w:lastRow="0" w:firstColumn="0" w:lastColumn="0" w:oddVBand="0" w:evenVBand="0" w:oddHBand="1" w:evenHBand="0" w:firstRowFirstColumn="0" w:firstRowLastColumn="0" w:lastRowFirstColumn="0" w:lastRowLastColumn="0"/>
              <w:rPr>
                <w:rFonts w:ascii="微软雅黑" w:eastAsia="微软雅黑" w:hAnsi="微软雅黑" w:cs="Arial"/>
                <w:b/>
                <w:color w:val="444444"/>
                <w:sz w:val="22"/>
                <w:szCs w:val="21"/>
              </w:rPr>
            </w:pPr>
            <w:r>
              <w:rPr>
                <w:rFonts w:ascii="微软雅黑" w:eastAsia="微软雅黑" w:hAnsi="微软雅黑" w:cs="Arial" w:hint="eastAsia"/>
                <w:b/>
                <w:color w:val="444444"/>
                <w:sz w:val="22"/>
                <w:szCs w:val="21"/>
              </w:rPr>
              <w:t>2017/3/16</w:t>
            </w:r>
          </w:p>
        </w:tc>
        <w:tc>
          <w:tcPr>
            <w:tcW w:w="1984" w:type="dxa"/>
          </w:tcPr>
          <w:p w:rsidR="00321735" w:rsidRDefault="00855E4B" w:rsidP="009A46B5">
            <w:pPr>
              <w:jc w:val="center"/>
              <w:cnfStyle w:val="000000100000" w:firstRow="0" w:lastRow="0" w:firstColumn="0" w:lastColumn="0" w:oddVBand="0" w:evenVBand="0" w:oddHBand="1" w:evenHBand="0" w:firstRowFirstColumn="0" w:firstRowLastColumn="0" w:lastRowFirstColumn="0" w:lastRowLastColumn="0"/>
              <w:rPr>
                <w:rFonts w:ascii="微软雅黑" w:eastAsia="微软雅黑" w:hAnsi="微软雅黑" w:cs="Arial"/>
                <w:b/>
                <w:color w:val="444444"/>
                <w:sz w:val="22"/>
                <w:szCs w:val="21"/>
              </w:rPr>
            </w:pPr>
            <w:r>
              <w:rPr>
                <w:rFonts w:ascii="微软雅黑" w:eastAsia="微软雅黑" w:hAnsi="微软雅黑" w:cs="Arial" w:hint="eastAsia"/>
                <w:b/>
                <w:color w:val="444444"/>
                <w:sz w:val="22"/>
                <w:szCs w:val="21"/>
              </w:rPr>
              <w:t>15:00~17:00</w:t>
            </w:r>
          </w:p>
        </w:tc>
        <w:tc>
          <w:tcPr>
            <w:tcW w:w="2410" w:type="dxa"/>
            <w:gridSpan w:val="2"/>
          </w:tcPr>
          <w:p w:rsidR="00321735" w:rsidRDefault="00321735" w:rsidP="009A46B5">
            <w:pPr>
              <w:jc w:val="center"/>
              <w:cnfStyle w:val="000000100000" w:firstRow="0" w:lastRow="0" w:firstColumn="0" w:lastColumn="0" w:oddVBand="0" w:evenVBand="0" w:oddHBand="1" w:evenHBand="0" w:firstRowFirstColumn="0" w:firstRowLastColumn="0" w:lastRowFirstColumn="0" w:lastRowLastColumn="0"/>
              <w:rPr>
                <w:rFonts w:ascii="微软雅黑" w:eastAsia="微软雅黑" w:hAnsi="微软雅黑" w:cs="Arial"/>
                <w:b/>
                <w:color w:val="444444"/>
                <w:sz w:val="22"/>
                <w:szCs w:val="21"/>
              </w:rPr>
            </w:pPr>
            <w:r>
              <w:rPr>
                <w:rFonts w:ascii="微软雅黑" w:eastAsia="微软雅黑" w:hAnsi="微软雅黑" w:cs="Arial" w:hint="eastAsia"/>
                <w:b/>
                <w:color w:val="444444"/>
                <w:sz w:val="22"/>
                <w:szCs w:val="21"/>
              </w:rPr>
              <w:t>西安电子科技大学</w:t>
            </w:r>
          </w:p>
        </w:tc>
        <w:tc>
          <w:tcPr>
            <w:tcW w:w="2835" w:type="dxa"/>
          </w:tcPr>
          <w:p w:rsidR="00321735" w:rsidRPr="0072261D" w:rsidRDefault="00855E4B" w:rsidP="009A46B5">
            <w:pPr>
              <w:jc w:val="center"/>
              <w:cnfStyle w:val="000000100000" w:firstRow="0" w:lastRow="0" w:firstColumn="0" w:lastColumn="0" w:oddVBand="0" w:evenVBand="0" w:oddHBand="1" w:evenHBand="0" w:firstRowFirstColumn="0" w:firstRowLastColumn="0" w:lastRowFirstColumn="0" w:lastRowLastColumn="0"/>
              <w:rPr>
                <w:rFonts w:ascii="微软雅黑" w:eastAsia="微软雅黑" w:hAnsi="微软雅黑" w:cs="Arial"/>
                <w:b/>
                <w:color w:val="444444"/>
                <w:sz w:val="18"/>
                <w:szCs w:val="18"/>
              </w:rPr>
            </w:pPr>
            <w:r>
              <w:rPr>
                <w:rFonts w:ascii="微软雅黑" w:eastAsia="微软雅黑" w:hAnsi="微软雅黑" w:cs="Arial" w:hint="eastAsia"/>
                <w:b/>
                <w:color w:val="444444"/>
                <w:sz w:val="22"/>
                <w:szCs w:val="21"/>
              </w:rPr>
              <w:t>北校区东大楼220教室</w:t>
            </w:r>
          </w:p>
        </w:tc>
      </w:tr>
      <w:tr w:rsidR="00321735" w:rsidRPr="0072261D" w:rsidTr="009A46B5">
        <w:tc>
          <w:tcPr>
            <w:cnfStyle w:val="001000000000" w:firstRow="0" w:lastRow="0" w:firstColumn="1" w:lastColumn="0" w:oddVBand="0" w:evenVBand="0" w:oddHBand="0" w:evenHBand="0" w:firstRowFirstColumn="0" w:firstRowLastColumn="0" w:lastRowFirstColumn="0" w:lastRowLastColumn="0"/>
            <w:tcW w:w="1526" w:type="dxa"/>
          </w:tcPr>
          <w:p w:rsidR="00321735" w:rsidRDefault="00321735" w:rsidP="009A46B5">
            <w:pPr>
              <w:jc w:val="center"/>
              <w:rPr>
                <w:rFonts w:ascii="微软雅黑" w:eastAsia="微软雅黑" w:hAnsi="微软雅黑" w:cs="Arial"/>
                <w:color w:val="444444"/>
                <w:sz w:val="22"/>
                <w:szCs w:val="21"/>
              </w:rPr>
            </w:pPr>
            <w:r>
              <w:rPr>
                <w:rFonts w:ascii="微软雅黑" w:eastAsia="微软雅黑" w:hAnsi="微软雅黑" w:cs="Arial" w:hint="eastAsia"/>
                <w:color w:val="444444"/>
                <w:sz w:val="22"/>
                <w:szCs w:val="21"/>
              </w:rPr>
              <w:t>长春</w:t>
            </w:r>
          </w:p>
        </w:tc>
        <w:tc>
          <w:tcPr>
            <w:tcW w:w="1701" w:type="dxa"/>
          </w:tcPr>
          <w:p w:rsidR="00321735" w:rsidRDefault="005E3C45" w:rsidP="009A46B5">
            <w:pPr>
              <w:jc w:val="center"/>
              <w:cnfStyle w:val="000000000000" w:firstRow="0" w:lastRow="0" w:firstColumn="0" w:lastColumn="0" w:oddVBand="0" w:evenVBand="0" w:oddHBand="0" w:evenHBand="0" w:firstRowFirstColumn="0" w:firstRowLastColumn="0" w:lastRowFirstColumn="0" w:lastRowLastColumn="0"/>
              <w:rPr>
                <w:rFonts w:ascii="微软雅黑" w:eastAsia="微软雅黑" w:hAnsi="微软雅黑" w:cs="Arial"/>
                <w:b/>
                <w:color w:val="444444"/>
                <w:sz w:val="22"/>
                <w:szCs w:val="21"/>
              </w:rPr>
            </w:pPr>
            <w:r>
              <w:rPr>
                <w:rFonts w:ascii="微软雅黑" w:eastAsia="微软雅黑" w:hAnsi="微软雅黑" w:cs="Arial" w:hint="eastAsia"/>
                <w:b/>
                <w:color w:val="444444"/>
                <w:sz w:val="22"/>
                <w:szCs w:val="21"/>
              </w:rPr>
              <w:t>2017/4/11</w:t>
            </w:r>
          </w:p>
        </w:tc>
        <w:tc>
          <w:tcPr>
            <w:tcW w:w="1984" w:type="dxa"/>
          </w:tcPr>
          <w:p w:rsidR="00321735" w:rsidRDefault="005E3C45" w:rsidP="009A46B5">
            <w:pPr>
              <w:jc w:val="center"/>
              <w:cnfStyle w:val="000000000000" w:firstRow="0" w:lastRow="0" w:firstColumn="0" w:lastColumn="0" w:oddVBand="0" w:evenVBand="0" w:oddHBand="0" w:evenHBand="0" w:firstRowFirstColumn="0" w:firstRowLastColumn="0" w:lastRowFirstColumn="0" w:lastRowLastColumn="0"/>
              <w:rPr>
                <w:rFonts w:ascii="微软雅黑" w:eastAsia="微软雅黑" w:hAnsi="微软雅黑" w:cs="Arial"/>
                <w:b/>
                <w:color w:val="444444"/>
                <w:sz w:val="22"/>
                <w:szCs w:val="21"/>
              </w:rPr>
            </w:pPr>
            <w:r>
              <w:rPr>
                <w:rFonts w:ascii="微软雅黑" w:eastAsia="微软雅黑" w:hAnsi="微软雅黑" w:cs="Arial" w:hint="eastAsia"/>
                <w:b/>
                <w:color w:val="444444"/>
                <w:sz w:val="22"/>
                <w:szCs w:val="21"/>
              </w:rPr>
              <w:t>18:00~20:00</w:t>
            </w:r>
          </w:p>
        </w:tc>
        <w:tc>
          <w:tcPr>
            <w:tcW w:w="2410" w:type="dxa"/>
            <w:gridSpan w:val="2"/>
          </w:tcPr>
          <w:p w:rsidR="00321735" w:rsidRDefault="00321735" w:rsidP="009A46B5">
            <w:pPr>
              <w:jc w:val="center"/>
              <w:cnfStyle w:val="000000000000" w:firstRow="0" w:lastRow="0" w:firstColumn="0" w:lastColumn="0" w:oddVBand="0" w:evenVBand="0" w:oddHBand="0" w:evenHBand="0" w:firstRowFirstColumn="0" w:firstRowLastColumn="0" w:lastRowFirstColumn="0" w:lastRowLastColumn="0"/>
              <w:rPr>
                <w:rFonts w:ascii="微软雅黑" w:eastAsia="微软雅黑" w:hAnsi="微软雅黑" w:cs="Arial"/>
                <w:b/>
                <w:color w:val="444444"/>
                <w:sz w:val="22"/>
                <w:szCs w:val="21"/>
              </w:rPr>
            </w:pPr>
            <w:r>
              <w:rPr>
                <w:rFonts w:ascii="微软雅黑" w:eastAsia="微软雅黑" w:hAnsi="微软雅黑" w:cs="Arial" w:hint="eastAsia"/>
                <w:b/>
                <w:color w:val="444444"/>
                <w:sz w:val="22"/>
                <w:szCs w:val="21"/>
              </w:rPr>
              <w:t>吉林大学</w:t>
            </w:r>
          </w:p>
        </w:tc>
        <w:tc>
          <w:tcPr>
            <w:tcW w:w="2835" w:type="dxa"/>
          </w:tcPr>
          <w:p w:rsidR="00321735" w:rsidRPr="005E3C45" w:rsidRDefault="00855E4B" w:rsidP="009A46B5">
            <w:pPr>
              <w:jc w:val="center"/>
              <w:cnfStyle w:val="000000000000" w:firstRow="0" w:lastRow="0" w:firstColumn="0" w:lastColumn="0" w:oddVBand="0" w:evenVBand="0" w:oddHBand="0" w:evenHBand="0" w:firstRowFirstColumn="0" w:firstRowLastColumn="0" w:lastRowFirstColumn="0" w:lastRowLastColumn="0"/>
              <w:rPr>
                <w:rFonts w:ascii="微软雅黑" w:eastAsia="微软雅黑" w:hAnsi="微软雅黑" w:cs="Arial"/>
                <w:b/>
                <w:color w:val="444444"/>
                <w:sz w:val="22"/>
                <w:szCs w:val="21"/>
              </w:rPr>
            </w:pPr>
            <w:r w:rsidRPr="005E3C45">
              <w:rPr>
                <w:rFonts w:ascii="微软雅黑" w:eastAsia="微软雅黑" w:hAnsi="微软雅黑" w:cs="Arial" w:hint="eastAsia"/>
                <w:b/>
                <w:color w:val="444444"/>
                <w:sz w:val="22"/>
                <w:szCs w:val="21"/>
              </w:rPr>
              <w:t>南岭校区一教123教室</w:t>
            </w:r>
          </w:p>
        </w:tc>
      </w:tr>
    </w:tbl>
    <w:p w:rsidR="00E04DBA" w:rsidRPr="00E04DBA" w:rsidRDefault="00E04DBA" w:rsidP="00E04DBA">
      <w:pPr>
        <w:spacing w:line="320" w:lineRule="exact"/>
        <w:rPr>
          <w:rFonts w:ascii="微软雅黑" w:eastAsia="微软雅黑" w:hAnsi="微软雅黑" w:cs="Arial"/>
          <w:color w:val="0000FF"/>
          <w:szCs w:val="21"/>
        </w:rPr>
      </w:pPr>
      <w:r w:rsidRPr="00E04DBA">
        <w:rPr>
          <w:rFonts w:ascii="微软雅黑" w:eastAsia="微软雅黑" w:hAnsi="微软雅黑" w:cs="Arial" w:hint="eastAsia"/>
          <w:color w:val="0000FF"/>
          <w:szCs w:val="21"/>
        </w:rPr>
        <w:t>宣讲会现场抽奖环节有好礼相送！</w:t>
      </w:r>
      <w:bookmarkStart w:id="0" w:name="_GoBack"/>
      <w:bookmarkEnd w:id="0"/>
    </w:p>
    <w:p w:rsidR="00E04DBA" w:rsidRPr="00E04DBA" w:rsidRDefault="00E04DBA" w:rsidP="00E04DBA">
      <w:pPr>
        <w:spacing w:line="320" w:lineRule="exact"/>
        <w:rPr>
          <w:rFonts w:ascii="微软雅黑" w:eastAsia="微软雅黑" w:hAnsi="微软雅黑" w:cs="Arial"/>
          <w:color w:val="0000FF"/>
          <w:szCs w:val="21"/>
        </w:rPr>
      </w:pPr>
      <w:r w:rsidRPr="00E04DBA">
        <w:rPr>
          <w:rFonts w:ascii="微软雅黑" w:eastAsia="微软雅黑" w:hAnsi="微软雅黑" w:cs="Arial" w:hint="eastAsia"/>
          <w:color w:val="0000FF"/>
          <w:szCs w:val="21"/>
        </w:rPr>
        <w:t>转发H5至朋友</w:t>
      </w:r>
      <w:proofErr w:type="gramStart"/>
      <w:r w:rsidRPr="00E04DBA">
        <w:rPr>
          <w:rFonts w:ascii="微软雅黑" w:eastAsia="微软雅黑" w:hAnsi="微软雅黑" w:cs="Arial" w:hint="eastAsia"/>
          <w:color w:val="0000FF"/>
          <w:szCs w:val="21"/>
        </w:rPr>
        <w:t>圈集赞</w:t>
      </w:r>
      <w:proofErr w:type="gramEnd"/>
      <w:r w:rsidRPr="00E04DBA">
        <w:rPr>
          <w:rFonts w:ascii="微软雅黑" w:eastAsia="微软雅黑" w:hAnsi="微软雅黑" w:cs="Arial" w:hint="eastAsia"/>
          <w:color w:val="0000FF"/>
          <w:szCs w:val="21"/>
        </w:rPr>
        <w:t>，更有机会直接赢得面试资格哦！</w:t>
      </w:r>
    </w:p>
    <w:p w:rsidR="00875A18" w:rsidRPr="00D3065B" w:rsidRDefault="00D3065B" w:rsidP="00D3065B">
      <w:pPr>
        <w:spacing w:line="320" w:lineRule="exact"/>
        <w:jc w:val="center"/>
        <w:rPr>
          <w:rFonts w:ascii="微软雅黑" w:eastAsia="微软雅黑" w:hAnsi="微软雅黑" w:cs="Arial"/>
          <w:b/>
          <w:color w:val="FF0000"/>
          <w:sz w:val="24"/>
          <w:szCs w:val="21"/>
        </w:rPr>
      </w:pPr>
      <w:r>
        <w:rPr>
          <w:rFonts w:ascii="微软雅黑" w:eastAsia="微软雅黑" w:hAnsi="微软雅黑" w:cs="Arial" w:hint="eastAsia"/>
          <w:b/>
          <w:color w:val="FF0000"/>
          <w:sz w:val="24"/>
          <w:szCs w:val="21"/>
        </w:rPr>
        <w:t>台积电中国更多</w:t>
      </w:r>
      <w:r w:rsidRPr="00D3065B">
        <w:rPr>
          <w:rFonts w:ascii="微软雅黑" w:eastAsia="微软雅黑" w:hAnsi="微软雅黑" w:cs="Arial" w:hint="eastAsia"/>
          <w:b/>
          <w:color w:val="FF0000"/>
          <w:sz w:val="24"/>
          <w:szCs w:val="21"/>
        </w:rPr>
        <w:t>招募活动，</w:t>
      </w:r>
      <w:proofErr w:type="gramStart"/>
      <w:r w:rsidRPr="00D3065B">
        <w:rPr>
          <w:rFonts w:ascii="微软雅黑" w:eastAsia="微软雅黑" w:hAnsi="微软雅黑" w:cs="Arial" w:hint="eastAsia"/>
          <w:b/>
          <w:color w:val="FF0000"/>
          <w:sz w:val="24"/>
          <w:szCs w:val="21"/>
        </w:rPr>
        <w:t>晶彩待续</w:t>
      </w:r>
      <w:proofErr w:type="gramEnd"/>
    </w:p>
    <w:p w:rsidR="00D3065B" w:rsidRDefault="00D3065B" w:rsidP="00875A18">
      <w:pPr>
        <w:spacing w:line="320" w:lineRule="exact"/>
        <w:rPr>
          <w:rFonts w:ascii="微软雅黑" w:eastAsia="微软雅黑" w:hAnsi="微软雅黑" w:cs="Arial"/>
          <w:color w:val="444444"/>
          <w:szCs w:val="21"/>
        </w:rPr>
      </w:pPr>
    </w:p>
    <w:p w:rsidR="002D5F6F" w:rsidRDefault="00987513" w:rsidP="00987513">
      <w:pPr>
        <w:rPr>
          <w:rFonts w:ascii="微软雅黑" w:eastAsia="微软雅黑" w:hAnsi="微软雅黑" w:cs="Arial"/>
          <w:b/>
          <w:bCs/>
          <w:color w:val="FF0000"/>
          <w:szCs w:val="21"/>
          <w:shd w:val="clear" w:color="auto" w:fill="FFFFFF"/>
        </w:rPr>
      </w:pPr>
      <w:r w:rsidRPr="00987513">
        <w:rPr>
          <w:rFonts w:ascii="微软雅黑" w:eastAsia="微软雅黑" w:hAnsi="微软雅黑" w:cs="Arial" w:hint="eastAsia"/>
          <w:b/>
          <w:bCs/>
          <w:color w:val="FF0000"/>
          <w:sz w:val="32"/>
          <w:szCs w:val="32"/>
          <w:shd w:val="clear" w:color="auto" w:fill="FFFFFF"/>
        </w:rPr>
        <w:t>申请职位</w:t>
      </w:r>
      <w:r w:rsidR="006736B3" w:rsidRPr="006736B3">
        <w:rPr>
          <w:rFonts w:ascii="微软雅黑" w:eastAsia="微软雅黑" w:hAnsi="微软雅黑" w:cs="Arial" w:hint="eastAsia"/>
          <w:b/>
          <w:bCs/>
          <w:color w:val="FF0000"/>
          <w:szCs w:val="21"/>
          <w:shd w:val="clear" w:color="auto" w:fill="FFFFFF"/>
        </w:rPr>
        <w:t>(</w:t>
      </w:r>
      <w:r w:rsidR="006736B3">
        <w:rPr>
          <w:rFonts w:ascii="微软雅黑" w:eastAsia="微软雅黑" w:hAnsi="微软雅黑" w:cs="Arial" w:hint="eastAsia"/>
          <w:b/>
          <w:bCs/>
          <w:color w:val="FF0000"/>
          <w:szCs w:val="21"/>
          <w:shd w:val="clear" w:color="auto" w:fill="FFFFFF"/>
        </w:rPr>
        <w:t>面</w:t>
      </w:r>
      <w:r w:rsidR="006736B3" w:rsidRPr="006736B3">
        <w:rPr>
          <w:rFonts w:ascii="微软雅黑" w:eastAsia="微软雅黑" w:hAnsi="微软雅黑" w:cs="Arial" w:hint="eastAsia"/>
          <w:b/>
          <w:bCs/>
          <w:color w:val="FF0000"/>
          <w:szCs w:val="21"/>
          <w:shd w:val="clear" w:color="auto" w:fill="FFFFFF"/>
        </w:rPr>
        <w:t>向2017</w:t>
      </w:r>
      <w:r w:rsidR="00105362">
        <w:rPr>
          <w:rFonts w:ascii="微软雅黑" w:eastAsia="微软雅黑" w:hAnsi="微软雅黑" w:cs="Arial" w:hint="eastAsia"/>
          <w:b/>
          <w:bCs/>
          <w:color w:val="FF0000"/>
          <w:szCs w:val="21"/>
          <w:shd w:val="clear" w:color="auto" w:fill="FFFFFF"/>
        </w:rPr>
        <w:t>&amp;201</w:t>
      </w:r>
      <w:r w:rsidR="00DA6ECE">
        <w:rPr>
          <w:rFonts w:ascii="微软雅黑" w:eastAsia="微软雅黑" w:hAnsi="微软雅黑" w:cs="Arial" w:hint="eastAsia"/>
          <w:b/>
          <w:bCs/>
          <w:color w:val="FF0000"/>
          <w:szCs w:val="21"/>
          <w:shd w:val="clear" w:color="auto" w:fill="FFFFFF"/>
        </w:rPr>
        <w:t>6</w:t>
      </w:r>
      <w:r w:rsidR="006736B3">
        <w:rPr>
          <w:rFonts w:ascii="微软雅黑" w:eastAsia="微软雅黑" w:hAnsi="微软雅黑" w:cs="Arial" w:hint="eastAsia"/>
          <w:b/>
          <w:bCs/>
          <w:color w:val="FF0000"/>
          <w:szCs w:val="21"/>
          <w:shd w:val="clear" w:color="auto" w:fill="FFFFFF"/>
        </w:rPr>
        <w:t>届</w:t>
      </w:r>
      <w:r w:rsidR="006736B3" w:rsidRPr="006736B3">
        <w:rPr>
          <w:rFonts w:ascii="微软雅黑" w:eastAsia="微软雅黑" w:hAnsi="微软雅黑" w:cs="Arial" w:hint="eastAsia"/>
          <w:b/>
          <w:bCs/>
          <w:color w:val="FF0000"/>
          <w:szCs w:val="21"/>
          <w:shd w:val="clear" w:color="auto" w:fill="FFFFFF"/>
        </w:rPr>
        <w:t>毕业生</w:t>
      </w:r>
      <w:r w:rsidR="006736B3">
        <w:rPr>
          <w:rFonts w:ascii="微软雅黑" w:eastAsia="微软雅黑" w:hAnsi="微软雅黑" w:cs="Arial" w:hint="eastAsia"/>
          <w:b/>
          <w:bCs/>
          <w:color w:val="FF0000"/>
          <w:szCs w:val="21"/>
          <w:shd w:val="clear" w:color="auto" w:fill="FFFFFF"/>
        </w:rPr>
        <w:t>招募</w:t>
      </w:r>
      <w:r w:rsidR="006736B3" w:rsidRPr="006736B3">
        <w:rPr>
          <w:rFonts w:ascii="微软雅黑" w:eastAsia="微软雅黑" w:hAnsi="微软雅黑" w:cs="Arial" w:hint="eastAsia"/>
          <w:b/>
          <w:bCs/>
          <w:color w:val="FF0000"/>
          <w:szCs w:val="21"/>
          <w:shd w:val="clear" w:color="auto" w:fill="FFFFFF"/>
        </w:rPr>
        <w:t>)</w:t>
      </w:r>
    </w:p>
    <w:p w:rsidR="00DA3C25" w:rsidRPr="00763AF5" w:rsidRDefault="00DA3C25" w:rsidP="00DA3C25">
      <w:pPr>
        <w:pStyle w:val="a9"/>
        <w:widowControl w:val="0"/>
        <w:numPr>
          <w:ilvl w:val="0"/>
          <w:numId w:val="8"/>
        </w:numPr>
        <w:ind w:firstLineChars="0"/>
        <w:jc w:val="both"/>
        <w:rPr>
          <w:rFonts w:ascii="Arial" w:hAnsi="Arial" w:cs="Arial"/>
          <w:b/>
          <w:color w:val="FF0000"/>
        </w:rPr>
      </w:pPr>
      <w:r w:rsidRPr="00DA3C25">
        <w:rPr>
          <w:rFonts w:ascii="Arial" w:hAnsi="Arial" w:cs="Arial"/>
          <w:b/>
          <w:color w:val="FF0000"/>
        </w:rPr>
        <w:t>Circuit design Engineer</w:t>
      </w:r>
      <w:r>
        <w:rPr>
          <w:rFonts w:ascii="Arial" w:hAnsi="Arial" w:cs="Arial"/>
          <w:b/>
          <w:color w:val="FF0000"/>
        </w:rPr>
        <w:t>（</w:t>
      </w:r>
      <w:r w:rsidRPr="00DA3C25">
        <w:rPr>
          <w:rFonts w:ascii="Arial" w:hAnsi="Arial" w:cs="Arial" w:hint="eastAsia"/>
          <w:b/>
          <w:color w:val="FF0000"/>
        </w:rPr>
        <w:t>上海</w:t>
      </w:r>
      <w:r w:rsidRPr="00DA3C25">
        <w:rPr>
          <w:rFonts w:ascii="Arial" w:hAnsi="Arial" w:cs="Arial"/>
          <w:b/>
          <w:color w:val="FF0000"/>
        </w:rPr>
        <w:t>）</w:t>
      </w:r>
    </w:p>
    <w:p w:rsidR="00DA3C25" w:rsidRPr="00DA3C25" w:rsidRDefault="00DA3C25" w:rsidP="00DA3C25">
      <w:pPr>
        <w:rPr>
          <w:szCs w:val="21"/>
        </w:rPr>
      </w:pPr>
      <w:r w:rsidRPr="00DA3C25">
        <w:rPr>
          <w:szCs w:val="21"/>
        </w:rPr>
        <w:t xml:space="preserve">Job Description: </w:t>
      </w:r>
    </w:p>
    <w:p w:rsidR="00DA3C25" w:rsidRPr="00DA3C25" w:rsidRDefault="00DA3C25" w:rsidP="00DA3C25">
      <w:pPr>
        <w:rPr>
          <w:szCs w:val="21"/>
        </w:rPr>
      </w:pPr>
      <w:proofErr w:type="gramStart"/>
      <w:r w:rsidRPr="00DA3C25">
        <w:rPr>
          <w:szCs w:val="21"/>
        </w:rPr>
        <w:t>1.Library</w:t>
      </w:r>
      <w:proofErr w:type="gramEnd"/>
      <w:r w:rsidRPr="00DA3C25">
        <w:rPr>
          <w:szCs w:val="21"/>
        </w:rPr>
        <w:t xml:space="preserve">/IP circuits design, pre/post simulation, characterization for Standard Cell, Standard I/O, SRAM, ROM, </w:t>
      </w:r>
      <w:proofErr w:type="spellStart"/>
      <w:r w:rsidRPr="00DA3C25">
        <w:rPr>
          <w:szCs w:val="21"/>
        </w:rPr>
        <w:t>Emb</w:t>
      </w:r>
      <w:proofErr w:type="spellEnd"/>
      <w:r w:rsidRPr="00DA3C25">
        <w:rPr>
          <w:szCs w:val="21"/>
        </w:rPr>
        <w:t xml:space="preserve">-Flash, EEPROM, and other special mixed-signal/analog IP etc. </w:t>
      </w:r>
    </w:p>
    <w:p w:rsidR="00DA3C25" w:rsidRPr="00DA3C25" w:rsidRDefault="00DA3C25" w:rsidP="00DA3C25">
      <w:pPr>
        <w:rPr>
          <w:szCs w:val="21"/>
        </w:rPr>
      </w:pPr>
      <w:proofErr w:type="gramStart"/>
      <w:r w:rsidRPr="00DA3C25">
        <w:rPr>
          <w:szCs w:val="21"/>
        </w:rPr>
        <w:t>2.Work</w:t>
      </w:r>
      <w:proofErr w:type="gramEnd"/>
      <w:r w:rsidRPr="00DA3C25">
        <w:rPr>
          <w:szCs w:val="21"/>
        </w:rPr>
        <w:t xml:space="preserve"> closely with layout engineer. Provide the guideline and help for physical layout floor plan, design, </w:t>
      </w:r>
      <w:proofErr w:type="gramStart"/>
      <w:r w:rsidRPr="00DA3C25">
        <w:rPr>
          <w:szCs w:val="21"/>
        </w:rPr>
        <w:t>verification</w:t>
      </w:r>
      <w:proofErr w:type="gramEnd"/>
      <w:r w:rsidRPr="00DA3C25">
        <w:rPr>
          <w:szCs w:val="21"/>
        </w:rPr>
        <w:t xml:space="preserve"> and RC extraction. </w:t>
      </w:r>
    </w:p>
    <w:p w:rsidR="00DA3C25" w:rsidRPr="00DA3C25" w:rsidRDefault="00DA3C25" w:rsidP="00DA3C25">
      <w:pPr>
        <w:rPr>
          <w:szCs w:val="21"/>
        </w:rPr>
      </w:pPr>
      <w:proofErr w:type="gramStart"/>
      <w:r w:rsidRPr="00DA3C25">
        <w:rPr>
          <w:szCs w:val="21"/>
        </w:rPr>
        <w:t>3.Wafer</w:t>
      </w:r>
      <w:proofErr w:type="gramEnd"/>
      <w:r w:rsidRPr="00DA3C25">
        <w:rPr>
          <w:szCs w:val="21"/>
        </w:rPr>
        <w:t xml:space="preserve"> or package chip testing and debug. </w:t>
      </w:r>
    </w:p>
    <w:p w:rsidR="00DA3C25" w:rsidRPr="00DA3C25" w:rsidRDefault="00DA3C25" w:rsidP="00DA3C25">
      <w:pPr>
        <w:rPr>
          <w:szCs w:val="21"/>
        </w:rPr>
      </w:pPr>
      <w:proofErr w:type="gramStart"/>
      <w:r w:rsidRPr="00DA3C25">
        <w:rPr>
          <w:szCs w:val="21"/>
        </w:rPr>
        <w:t>4.Customer</w:t>
      </w:r>
      <w:proofErr w:type="gramEnd"/>
      <w:r w:rsidRPr="00DA3C25">
        <w:rPr>
          <w:szCs w:val="21"/>
        </w:rPr>
        <w:t xml:space="preserve"> support.</w:t>
      </w:r>
    </w:p>
    <w:p w:rsidR="00DA3C25" w:rsidRPr="00DA3C25" w:rsidRDefault="00DA3C25" w:rsidP="00DA3C25">
      <w:pPr>
        <w:rPr>
          <w:szCs w:val="21"/>
        </w:rPr>
      </w:pPr>
    </w:p>
    <w:p w:rsidR="00DA3C25" w:rsidRPr="00DA3C25" w:rsidRDefault="00DA3C25" w:rsidP="00DA3C25">
      <w:pPr>
        <w:rPr>
          <w:szCs w:val="21"/>
        </w:rPr>
      </w:pPr>
      <w:r w:rsidRPr="00DA3C25">
        <w:rPr>
          <w:szCs w:val="21"/>
        </w:rPr>
        <w:t xml:space="preserve">Qualifications: </w:t>
      </w:r>
    </w:p>
    <w:p w:rsidR="00DA3C25" w:rsidRPr="00DA3C25" w:rsidRDefault="00DA3C25" w:rsidP="00DA3C25">
      <w:pPr>
        <w:rPr>
          <w:szCs w:val="21"/>
        </w:rPr>
      </w:pPr>
      <w:proofErr w:type="gramStart"/>
      <w:r w:rsidRPr="00DA3C25">
        <w:rPr>
          <w:szCs w:val="21"/>
        </w:rPr>
        <w:t>1.Good</w:t>
      </w:r>
      <w:proofErr w:type="gramEnd"/>
      <w:r w:rsidRPr="00DA3C25">
        <w:rPr>
          <w:szCs w:val="21"/>
        </w:rPr>
        <w:t xml:space="preserve"> knowledge of circuits design. Experience in Std. Cell, I/O, ESD SRAM, memory compiler, non-volatile memory, charge pump, band gap and other mixed-signal/analog IP preferred. </w:t>
      </w:r>
    </w:p>
    <w:p w:rsidR="00DA3C25" w:rsidRPr="00DA3C25" w:rsidRDefault="00DA3C25" w:rsidP="00DA3C25">
      <w:pPr>
        <w:rPr>
          <w:szCs w:val="21"/>
        </w:rPr>
      </w:pPr>
      <w:proofErr w:type="gramStart"/>
      <w:r w:rsidRPr="00DA3C25">
        <w:rPr>
          <w:szCs w:val="21"/>
        </w:rPr>
        <w:t>2.Experience</w:t>
      </w:r>
      <w:proofErr w:type="gramEnd"/>
      <w:r w:rsidRPr="00DA3C25">
        <w:rPr>
          <w:szCs w:val="21"/>
        </w:rPr>
        <w:t xml:space="preserve"> in Cadence/Synopsys/Mentor/</w:t>
      </w:r>
      <w:proofErr w:type="spellStart"/>
      <w:r w:rsidRPr="00DA3C25">
        <w:rPr>
          <w:szCs w:val="21"/>
        </w:rPr>
        <w:t>Springsoft</w:t>
      </w:r>
      <w:proofErr w:type="spellEnd"/>
      <w:r w:rsidRPr="00DA3C25">
        <w:rPr>
          <w:szCs w:val="21"/>
        </w:rPr>
        <w:t xml:space="preserve"> circuit and layout design/simulation/verification tools preferred. </w:t>
      </w:r>
    </w:p>
    <w:p w:rsidR="00DA3C25" w:rsidRPr="00DA3C25" w:rsidRDefault="00DA3C25" w:rsidP="00DA3C25">
      <w:pPr>
        <w:rPr>
          <w:szCs w:val="21"/>
        </w:rPr>
      </w:pPr>
      <w:proofErr w:type="gramStart"/>
      <w:r w:rsidRPr="00DA3C25">
        <w:rPr>
          <w:szCs w:val="21"/>
        </w:rPr>
        <w:t>3.Unix</w:t>
      </w:r>
      <w:proofErr w:type="gramEnd"/>
      <w:r w:rsidRPr="00DA3C25">
        <w:rPr>
          <w:szCs w:val="21"/>
        </w:rPr>
        <w:t>/</w:t>
      </w:r>
      <w:proofErr w:type="spellStart"/>
      <w:r w:rsidRPr="00DA3C25">
        <w:rPr>
          <w:szCs w:val="21"/>
        </w:rPr>
        <w:t>Lunix</w:t>
      </w:r>
      <w:proofErr w:type="spellEnd"/>
      <w:r w:rsidRPr="00DA3C25">
        <w:rPr>
          <w:szCs w:val="21"/>
        </w:rPr>
        <w:t xml:space="preserve"> system experience and Good programming skills preferred, such as C, Perl, TCL etc. </w:t>
      </w:r>
    </w:p>
    <w:p w:rsidR="00DA3C25" w:rsidRPr="00DA3C25" w:rsidRDefault="00DA3C25" w:rsidP="00DA3C25">
      <w:pPr>
        <w:rPr>
          <w:szCs w:val="21"/>
        </w:rPr>
      </w:pPr>
      <w:proofErr w:type="gramStart"/>
      <w:r w:rsidRPr="00DA3C25">
        <w:rPr>
          <w:szCs w:val="21"/>
        </w:rPr>
        <w:t>4.Device</w:t>
      </w:r>
      <w:proofErr w:type="gramEnd"/>
      <w:r w:rsidRPr="00DA3C25">
        <w:rPr>
          <w:szCs w:val="21"/>
        </w:rPr>
        <w:t xml:space="preserve">/Process/Layout/Testing related experience preferred. </w:t>
      </w:r>
    </w:p>
    <w:p w:rsidR="00DA3C25" w:rsidRPr="00DA3C25" w:rsidRDefault="00DA3C25" w:rsidP="00DA3C25">
      <w:pPr>
        <w:rPr>
          <w:szCs w:val="21"/>
        </w:rPr>
      </w:pPr>
      <w:proofErr w:type="gramStart"/>
      <w:r w:rsidRPr="00DA3C25">
        <w:rPr>
          <w:szCs w:val="21"/>
        </w:rPr>
        <w:t>5.Intelligent</w:t>
      </w:r>
      <w:proofErr w:type="gramEnd"/>
      <w:r w:rsidRPr="00DA3C25">
        <w:rPr>
          <w:szCs w:val="21"/>
        </w:rPr>
        <w:t xml:space="preserve"> and excellent analysis capability. </w:t>
      </w:r>
    </w:p>
    <w:p w:rsidR="00DA3C25" w:rsidRPr="00DA3C25" w:rsidRDefault="00DA3C25" w:rsidP="00DA3C25">
      <w:pPr>
        <w:rPr>
          <w:szCs w:val="21"/>
        </w:rPr>
      </w:pPr>
      <w:proofErr w:type="gramStart"/>
      <w:r w:rsidRPr="00DA3C25">
        <w:rPr>
          <w:szCs w:val="21"/>
        </w:rPr>
        <w:t>6.Self</w:t>
      </w:r>
      <w:proofErr w:type="gramEnd"/>
      <w:r w:rsidRPr="00DA3C25">
        <w:rPr>
          <w:szCs w:val="21"/>
        </w:rPr>
        <w:t xml:space="preserve">-motivated and hard work. </w:t>
      </w:r>
    </w:p>
    <w:p w:rsidR="00DA3C25" w:rsidRPr="00DA3C25" w:rsidRDefault="00DA3C25" w:rsidP="00A321B3">
      <w:pPr>
        <w:rPr>
          <w:szCs w:val="21"/>
        </w:rPr>
      </w:pPr>
      <w:proofErr w:type="gramStart"/>
      <w:r w:rsidRPr="00DA3C25">
        <w:rPr>
          <w:szCs w:val="21"/>
        </w:rPr>
        <w:t>7.Team</w:t>
      </w:r>
      <w:proofErr w:type="gramEnd"/>
      <w:r w:rsidRPr="00DA3C25">
        <w:rPr>
          <w:szCs w:val="21"/>
        </w:rPr>
        <w:t xml:space="preserve"> player with good communication skills.</w:t>
      </w:r>
    </w:p>
    <w:p w:rsidR="00DA3C25" w:rsidRDefault="00DA3C25" w:rsidP="00A321B3"/>
    <w:p w:rsidR="00763AF5" w:rsidRPr="00763AF5" w:rsidRDefault="001013D1" w:rsidP="00763AF5">
      <w:pPr>
        <w:pStyle w:val="a9"/>
        <w:widowControl w:val="0"/>
        <w:numPr>
          <w:ilvl w:val="0"/>
          <w:numId w:val="8"/>
        </w:numPr>
        <w:ind w:firstLineChars="0"/>
        <w:jc w:val="both"/>
        <w:rPr>
          <w:rFonts w:ascii="Arial" w:hAnsi="Arial" w:cs="Arial"/>
          <w:b/>
          <w:color w:val="FF0000"/>
        </w:rPr>
      </w:pPr>
      <w:r>
        <w:rPr>
          <w:rFonts w:ascii="Arial" w:hAnsi="Arial" w:cs="Arial" w:hint="eastAsia"/>
          <w:b/>
          <w:color w:val="FF0000"/>
        </w:rPr>
        <w:t>设</w:t>
      </w:r>
      <w:r w:rsidR="00763AF5" w:rsidRPr="00763AF5">
        <w:rPr>
          <w:rFonts w:ascii="Arial" w:hAnsi="Arial" w:cs="Arial"/>
          <w:b/>
          <w:color w:val="FF0000"/>
        </w:rPr>
        <w:t>备工程师</w:t>
      </w:r>
      <w:r w:rsidR="00763AF5">
        <w:rPr>
          <w:rFonts w:ascii="Arial" w:hAnsi="Arial" w:cs="Arial"/>
          <w:b/>
          <w:color w:val="FF0000"/>
        </w:rPr>
        <w:t>（</w:t>
      </w:r>
      <w:r w:rsidR="00E76E52">
        <w:rPr>
          <w:rFonts w:ascii="Arial" w:hAnsi="Arial" w:cs="Arial" w:hint="eastAsia"/>
          <w:b/>
          <w:color w:val="FF0000"/>
        </w:rPr>
        <w:t>上海</w:t>
      </w:r>
      <w:r w:rsidR="00763AF5" w:rsidRPr="00763AF5">
        <w:rPr>
          <w:rFonts w:ascii="Arial" w:hAnsi="Arial" w:cs="Arial"/>
          <w:b/>
          <w:color w:val="FF0000"/>
        </w:rPr>
        <w:t>）</w:t>
      </w:r>
    </w:p>
    <w:p w:rsidR="00763AF5" w:rsidRPr="00763AF5" w:rsidRDefault="00763AF5" w:rsidP="00763AF5">
      <w:pPr>
        <w:rPr>
          <w:rFonts w:ascii="Arial" w:hAnsi="Arial" w:cs="Arial"/>
        </w:rPr>
      </w:pPr>
      <w:r w:rsidRPr="00763AF5">
        <w:rPr>
          <w:rFonts w:ascii="Arial" w:hAnsi="Arial" w:cs="Arial"/>
        </w:rPr>
        <w:lastRenderedPageBreak/>
        <w:t>What we do</w:t>
      </w:r>
    </w:p>
    <w:p w:rsidR="00763AF5" w:rsidRPr="00763AF5" w:rsidRDefault="00763AF5" w:rsidP="00763AF5">
      <w:pPr>
        <w:rPr>
          <w:rFonts w:ascii="Arial" w:hAnsi="Arial" w:cs="Arial"/>
        </w:rPr>
      </w:pPr>
      <w:r w:rsidRPr="00763AF5">
        <w:rPr>
          <w:rFonts w:ascii="Arial" w:hAnsi="Arial" w:cs="Arial"/>
        </w:rPr>
        <w:t>设备工程师是半导体设备的医生，负责维护、保养、并解决机台发生的问题与提升机台的良率，除了例行工作之外，也需要执行并计划与设备改良有关的项目。</w:t>
      </w:r>
    </w:p>
    <w:p w:rsidR="00763AF5" w:rsidRPr="00763AF5" w:rsidRDefault="00763AF5" w:rsidP="00763AF5">
      <w:pPr>
        <w:rPr>
          <w:rFonts w:ascii="Arial" w:hAnsi="Arial" w:cs="Arial"/>
        </w:rPr>
      </w:pPr>
      <w:r w:rsidRPr="00763AF5">
        <w:rPr>
          <w:rFonts w:ascii="Arial" w:hAnsi="Arial" w:cs="Arial"/>
        </w:rPr>
        <w:t xml:space="preserve">Who we work with </w:t>
      </w:r>
    </w:p>
    <w:p w:rsidR="00763AF5" w:rsidRPr="00763AF5" w:rsidRDefault="00763AF5" w:rsidP="00763AF5">
      <w:pPr>
        <w:rPr>
          <w:rFonts w:ascii="Arial" w:hAnsi="Arial" w:cs="Arial"/>
        </w:rPr>
      </w:pPr>
      <w:r w:rsidRPr="00763AF5">
        <w:rPr>
          <w:rFonts w:ascii="Arial" w:hAnsi="Arial" w:cs="Arial"/>
        </w:rPr>
        <w:t>设备供货商</w:t>
      </w:r>
      <w:r w:rsidRPr="00763AF5">
        <w:rPr>
          <w:rFonts w:ascii="Arial" w:hAnsi="Arial" w:cs="Arial"/>
        </w:rPr>
        <w:t>\</w:t>
      </w:r>
      <w:r w:rsidRPr="00763AF5">
        <w:rPr>
          <w:rFonts w:ascii="Arial" w:hAnsi="Arial" w:cs="Arial"/>
        </w:rPr>
        <w:t>技术员</w:t>
      </w:r>
      <w:r w:rsidRPr="00763AF5">
        <w:rPr>
          <w:rFonts w:ascii="Arial" w:hAnsi="Arial" w:cs="Arial"/>
        </w:rPr>
        <w:t>\</w:t>
      </w:r>
      <w:r w:rsidRPr="00763AF5">
        <w:rPr>
          <w:rFonts w:ascii="Arial" w:hAnsi="Arial" w:cs="Arial"/>
        </w:rPr>
        <w:t>制程工程师</w:t>
      </w:r>
      <w:r w:rsidRPr="00763AF5">
        <w:rPr>
          <w:rFonts w:ascii="Arial" w:hAnsi="Arial" w:cs="Arial"/>
        </w:rPr>
        <w:t>\</w:t>
      </w:r>
      <w:proofErr w:type="gramStart"/>
      <w:r w:rsidRPr="00763AF5">
        <w:rPr>
          <w:rFonts w:ascii="Arial" w:hAnsi="Arial" w:cs="Arial"/>
        </w:rPr>
        <w:t>制程整合</w:t>
      </w:r>
      <w:proofErr w:type="gramEnd"/>
      <w:r w:rsidRPr="00763AF5">
        <w:rPr>
          <w:rFonts w:ascii="Arial" w:hAnsi="Arial" w:cs="Arial"/>
        </w:rPr>
        <w:t>工程师</w:t>
      </w:r>
    </w:p>
    <w:p w:rsidR="00763AF5" w:rsidRPr="00763AF5" w:rsidRDefault="00763AF5" w:rsidP="00763AF5">
      <w:pPr>
        <w:rPr>
          <w:rFonts w:ascii="Arial" w:hAnsi="Arial" w:cs="Arial"/>
        </w:rPr>
      </w:pPr>
      <w:r w:rsidRPr="00763AF5">
        <w:rPr>
          <w:rFonts w:ascii="Arial" w:hAnsi="Arial" w:cs="Arial"/>
        </w:rPr>
        <w:t>Who we look for</w:t>
      </w:r>
    </w:p>
    <w:p w:rsidR="00763AF5" w:rsidRPr="00763AF5" w:rsidRDefault="00763AF5" w:rsidP="00763AF5">
      <w:pPr>
        <w:rPr>
          <w:rFonts w:ascii="Arial" w:hAnsi="Arial" w:cs="Arial"/>
        </w:rPr>
      </w:pPr>
      <w:r w:rsidRPr="00763AF5">
        <w:rPr>
          <w:rFonts w:ascii="Arial" w:hAnsi="Arial" w:cs="Arial"/>
        </w:rPr>
        <w:t>1.</w:t>
      </w:r>
      <w:r w:rsidRPr="00763AF5">
        <w:rPr>
          <w:rFonts w:ascii="Arial" w:hAnsi="Arial" w:cs="Arial"/>
        </w:rPr>
        <w:t>设备工程师通常都具有责任感、抗压性、沟通技巧与团队合作的能力，创新的解决问题方式与乐观正向的人格特质更能让你成为一名优秀的设备工程师。</w:t>
      </w:r>
    </w:p>
    <w:p w:rsidR="00763AF5" w:rsidRPr="00763AF5" w:rsidRDefault="00763AF5" w:rsidP="00763AF5">
      <w:pPr>
        <w:rPr>
          <w:rFonts w:ascii="Arial" w:hAnsi="Arial" w:cs="Arial"/>
        </w:rPr>
      </w:pPr>
      <w:r w:rsidRPr="00763AF5">
        <w:rPr>
          <w:rFonts w:ascii="Arial" w:hAnsi="Arial" w:cs="Arial"/>
        </w:rPr>
        <w:t>2.</w:t>
      </w:r>
      <w:r w:rsidRPr="00763AF5">
        <w:rPr>
          <w:rFonts w:ascii="Arial" w:hAnsi="Arial" w:cs="Arial"/>
        </w:rPr>
        <w:t>欢迎具有</w:t>
      </w:r>
      <w:r w:rsidRPr="00763AF5">
        <w:rPr>
          <w:rFonts w:ascii="Arial" w:hAnsi="Arial" w:cs="Arial"/>
          <w:b/>
          <w:color w:val="FF0000"/>
        </w:rPr>
        <w:t>机械制造及自动化，机电一体化</w:t>
      </w:r>
      <w:r w:rsidRPr="00763AF5">
        <w:rPr>
          <w:rFonts w:ascii="Arial" w:hAnsi="Arial" w:cs="Arial"/>
        </w:rPr>
        <w:t>等相关领域知识的</w:t>
      </w:r>
      <w:r w:rsidRPr="00763AF5">
        <w:rPr>
          <w:rFonts w:ascii="Arial" w:hAnsi="Arial" w:cs="Arial"/>
          <w:b/>
          <w:color w:val="FF0000"/>
        </w:rPr>
        <w:t>本科含以上</w:t>
      </w:r>
      <w:r w:rsidRPr="00763AF5">
        <w:rPr>
          <w:rFonts w:ascii="Arial" w:hAnsi="Arial" w:cs="Arial"/>
        </w:rPr>
        <w:t>优秀应征者加入我们。</w:t>
      </w:r>
    </w:p>
    <w:p w:rsidR="00763AF5" w:rsidRPr="00763AF5" w:rsidRDefault="00763AF5" w:rsidP="00763AF5">
      <w:pPr>
        <w:rPr>
          <w:rFonts w:ascii="Arial" w:hAnsi="Arial" w:cs="Arial"/>
        </w:rPr>
      </w:pPr>
    </w:p>
    <w:p w:rsidR="00763AF5" w:rsidRPr="00763AF5" w:rsidRDefault="00763AF5" w:rsidP="00763AF5">
      <w:pPr>
        <w:pStyle w:val="a9"/>
        <w:widowControl w:val="0"/>
        <w:numPr>
          <w:ilvl w:val="0"/>
          <w:numId w:val="8"/>
        </w:numPr>
        <w:ind w:firstLineChars="0"/>
        <w:jc w:val="both"/>
        <w:rPr>
          <w:rFonts w:ascii="Arial" w:hAnsi="Arial" w:cs="Arial"/>
          <w:b/>
          <w:color w:val="FF0000"/>
        </w:rPr>
      </w:pPr>
      <w:r w:rsidRPr="00763AF5">
        <w:rPr>
          <w:rFonts w:ascii="Arial" w:hAnsi="Arial" w:cs="Arial"/>
          <w:b/>
          <w:color w:val="FF0000"/>
        </w:rPr>
        <w:t>制程工程师</w:t>
      </w:r>
      <w:r w:rsidRPr="009C66F8">
        <w:rPr>
          <w:rFonts w:ascii="Arial" w:hAnsi="Arial" w:cs="Arial"/>
          <w:b/>
          <w:color w:val="FF0000"/>
        </w:rPr>
        <w:t>（</w:t>
      </w:r>
      <w:r w:rsidR="00152445" w:rsidRPr="009C66F8">
        <w:rPr>
          <w:rFonts w:ascii="Arial" w:hAnsi="Arial" w:cs="Arial" w:hint="eastAsia"/>
          <w:b/>
          <w:color w:val="FF0000"/>
        </w:rPr>
        <w:t>上海</w:t>
      </w:r>
      <w:r w:rsidRPr="009C66F8">
        <w:rPr>
          <w:rFonts w:ascii="Arial" w:hAnsi="Arial" w:cs="Arial"/>
          <w:b/>
          <w:color w:val="FF0000"/>
        </w:rPr>
        <w:t>）</w:t>
      </w:r>
    </w:p>
    <w:p w:rsidR="00763AF5" w:rsidRPr="00763AF5" w:rsidRDefault="00763AF5" w:rsidP="00763AF5">
      <w:pPr>
        <w:rPr>
          <w:rFonts w:ascii="Arial" w:hAnsi="Arial" w:cs="Arial"/>
        </w:rPr>
      </w:pPr>
      <w:r w:rsidRPr="00763AF5">
        <w:rPr>
          <w:rFonts w:ascii="Arial" w:hAnsi="Arial" w:cs="Arial"/>
        </w:rPr>
        <w:t>What we do</w:t>
      </w:r>
    </w:p>
    <w:p w:rsidR="00262CC0" w:rsidRDefault="00763AF5" w:rsidP="00763AF5">
      <w:pPr>
        <w:rPr>
          <w:rFonts w:ascii="Arial" w:hAnsi="Arial" w:cs="Arial"/>
        </w:rPr>
      </w:pPr>
      <w:r w:rsidRPr="00763AF5">
        <w:rPr>
          <w:rFonts w:ascii="Arial" w:hAnsi="Arial" w:cs="Arial"/>
        </w:rPr>
        <w:t>制程工程师藉由参数的调整与设定将</w:t>
      </w:r>
      <w:proofErr w:type="gramStart"/>
      <w:r w:rsidRPr="00763AF5">
        <w:rPr>
          <w:rFonts w:ascii="Arial" w:hAnsi="Arial" w:cs="Arial"/>
        </w:rPr>
        <w:t>产品制程的</w:t>
      </w:r>
      <w:proofErr w:type="gramEnd"/>
      <w:r w:rsidRPr="00763AF5">
        <w:rPr>
          <w:rFonts w:ascii="Arial" w:hAnsi="Arial" w:cs="Arial"/>
        </w:rPr>
        <w:t>变异可能性减低到最小，并尽力提高产品的良率，主要的工作职责可分为以下两个大类：</w:t>
      </w:r>
    </w:p>
    <w:p w:rsidR="00763AF5" w:rsidRPr="00763AF5" w:rsidRDefault="00262CC0" w:rsidP="00763AF5">
      <w:pPr>
        <w:rPr>
          <w:rFonts w:ascii="Arial" w:hAnsi="Arial" w:cs="Arial"/>
        </w:rPr>
      </w:pPr>
      <w:r>
        <w:rPr>
          <w:rFonts w:ascii="Arial" w:hAnsi="Arial" w:cs="Arial" w:hint="eastAsia"/>
        </w:rPr>
        <w:t>1.</w:t>
      </w:r>
      <w:r w:rsidR="00763AF5" w:rsidRPr="00763AF5">
        <w:rPr>
          <w:rFonts w:ascii="Arial" w:hAnsi="Arial" w:cs="Arial"/>
        </w:rPr>
        <w:t>在线问题处理</w:t>
      </w:r>
      <w:r w:rsidR="00763AF5" w:rsidRPr="00763AF5">
        <w:rPr>
          <w:rFonts w:ascii="Arial" w:hAnsi="Arial" w:cs="Arial"/>
        </w:rPr>
        <w:t xml:space="preserve">: </w:t>
      </w:r>
      <w:r w:rsidR="00763AF5" w:rsidRPr="00763AF5">
        <w:rPr>
          <w:rFonts w:ascii="Arial" w:hAnsi="Arial" w:cs="Arial"/>
        </w:rPr>
        <w:t>解决</w:t>
      </w:r>
      <w:proofErr w:type="gramStart"/>
      <w:r w:rsidR="00763AF5" w:rsidRPr="00763AF5">
        <w:rPr>
          <w:rFonts w:ascii="Arial" w:hAnsi="Arial" w:cs="Arial"/>
        </w:rPr>
        <w:t>在线制程问题</w:t>
      </w:r>
      <w:proofErr w:type="gramEnd"/>
      <w:r w:rsidR="00763AF5" w:rsidRPr="00763AF5">
        <w:rPr>
          <w:rFonts w:ascii="Arial" w:hAnsi="Arial" w:cs="Arial"/>
        </w:rPr>
        <w:t>，确保流程的顺畅，协助新制程导入与技术转移。</w:t>
      </w:r>
    </w:p>
    <w:p w:rsidR="00763AF5" w:rsidRPr="00763AF5" w:rsidRDefault="00763AF5" w:rsidP="00763AF5">
      <w:pPr>
        <w:rPr>
          <w:rFonts w:ascii="Arial" w:hAnsi="Arial" w:cs="Arial"/>
        </w:rPr>
      </w:pPr>
      <w:r w:rsidRPr="00763AF5">
        <w:rPr>
          <w:rFonts w:ascii="Arial" w:hAnsi="Arial" w:cs="Arial"/>
        </w:rPr>
        <w:t>2.</w:t>
      </w:r>
      <w:proofErr w:type="gramStart"/>
      <w:r w:rsidRPr="00763AF5">
        <w:rPr>
          <w:rFonts w:ascii="Arial" w:hAnsi="Arial" w:cs="Arial"/>
        </w:rPr>
        <w:t>制程改善</w:t>
      </w:r>
      <w:proofErr w:type="gramEnd"/>
      <w:r w:rsidRPr="00763AF5">
        <w:rPr>
          <w:rFonts w:ascii="Arial" w:hAnsi="Arial" w:cs="Arial"/>
        </w:rPr>
        <w:t>项目</w:t>
      </w:r>
      <w:r w:rsidRPr="00763AF5">
        <w:rPr>
          <w:rFonts w:ascii="Arial" w:hAnsi="Arial" w:cs="Arial"/>
        </w:rPr>
        <w:t xml:space="preserve">: </w:t>
      </w:r>
      <w:r w:rsidRPr="00763AF5">
        <w:rPr>
          <w:rFonts w:ascii="Arial" w:hAnsi="Arial" w:cs="Arial"/>
        </w:rPr>
        <w:t>计划并执行改进</w:t>
      </w:r>
      <w:proofErr w:type="gramStart"/>
      <w:r w:rsidRPr="00763AF5">
        <w:rPr>
          <w:rFonts w:ascii="Arial" w:hAnsi="Arial" w:cs="Arial"/>
        </w:rPr>
        <w:t>制程良</w:t>
      </w:r>
      <w:proofErr w:type="gramEnd"/>
      <w:r w:rsidRPr="00763AF5">
        <w:rPr>
          <w:rFonts w:ascii="Arial" w:hAnsi="Arial" w:cs="Arial"/>
        </w:rPr>
        <w:t>率与降低制造成本的项目。</w:t>
      </w:r>
    </w:p>
    <w:p w:rsidR="00763AF5" w:rsidRPr="00763AF5" w:rsidRDefault="00763AF5" w:rsidP="00763AF5">
      <w:pPr>
        <w:rPr>
          <w:rFonts w:ascii="Arial" w:hAnsi="Arial" w:cs="Arial"/>
        </w:rPr>
      </w:pPr>
      <w:r w:rsidRPr="00763AF5">
        <w:rPr>
          <w:rFonts w:ascii="Arial" w:hAnsi="Arial" w:cs="Arial"/>
        </w:rPr>
        <w:t xml:space="preserve">Who we work with </w:t>
      </w:r>
    </w:p>
    <w:p w:rsidR="00763AF5" w:rsidRPr="00763AF5" w:rsidRDefault="00763AF5" w:rsidP="00763AF5">
      <w:pPr>
        <w:rPr>
          <w:rFonts w:ascii="Arial" w:hAnsi="Arial" w:cs="Arial"/>
        </w:rPr>
      </w:pPr>
      <w:r w:rsidRPr="00763AF5">
        <w:rPr>
          <w:rFonts w:ascii="Arial" w:hAnsi="Arial" w:cs="Arial"/>
        </w:rPr>
        <w:t>设备工程师</w:t>
      </w:r>
      <w:r w:rsidRPr="00763AF5">
        <w:rPr>
          <w:rFonts w:ascii="Arial" w:hAnsi="Arial" w:cs="Arial"/>
        </w:rPr>
        <w:t>\</w:t>
      </w:r>
      <w:proofErr w:type="gramStart"/>
      <w:r w:rsidRPr="00763AF5">
        <w:rPr>
          <w:rFonts w:ascii="Arial" w:hAnsi="Arial" w:cs="Arial"/>
        </w:rPr>
        <w:t>制程整合</w:t>
      </w:r>
      <w:proofErr w:type="gramEnd"/>
      <w:r w:rsidRPr="00763AF5">
        <w:rPr>
          <w:rFonts w:ascii="Arial" w:hAnsi="Arial" w:cs="Arial"/>
        </w:rPr>
        <w:t>工程师</w:t>
      </w:r>
      <w:r w:rsidRPr="00763AF5">
        <w:rPr>
          <w:rFonts w:ascii="Arial" w:hAnsi="Arial" w:cs="Arial"/>
        </w:rPr>
        <w:t>\</w:t>
      </w:r>
      <w:r w:rsidRPr="00763AF5">
        <w:rPr>
          <w:rFonts w:ascii="Arial" w:hAnsi="Arial" w:cs="Arial"/>
        </w:rPr>
        <w:t>产品工程师</w:t>
      </w:r>
      <w:r w:rsidRPr="00763AF5">
        <w:rPr>
          <w:rFonts w:ascii="Arial" w:hAnsi="Arial" w:cs="Arial"/>
        </w:rPr>
        <w:t>\</w:t>
      </w:r>
      <w:r w:rsidRPr="00763AF5">
        <w:rPr>
          <w:rFonts w:ascii="Arial" w:hAnsi="Arial" w:cs="Arial"/>
        </w:rPr>
        <w:t>技术员</w:t>
      </w:r>
    </w:p>
    <w:p w:rsidR="00763AF5" w:rsidRPr="00763AF5" w:rsidRDefault="00763AF5" w:rsidP="00763AF5">
      <w:pPr>
        <w:rPr>
          <w:rFonts w:ascii="Arial" w:hAnsi="Arial" w:cs="Arial"/>
        </w:rPr>
      </w:pPr>
      <w:r w:rsidRPr="00763AF5">
        <w:rPr>
          <w:rFonts w:ascii="Arial" w:hAnsi="Arial" w:cs="Arial"/>
        </w:rPr>
        <w:t>Who we look for</w:t>
      </w:r>
    </w:p>
    <w:p w:rsidR="00763AF5" w:rsidRPr="00763AF5" w:rsidRDefault="00763AF5" w:rsidP="00763AF5">
      <w:pPr>
        <w:rPr>
          <w:rFonts w:ascii="Arial" w:hAnsi="Arial" w:cs="Arial"/>
        </w:rPr>
      </w:pPr>
      <w:r w:rsidRPr="00763AF5">
        <w:rPr>
          <w:rFonts w:ascii="Arial" w:hAnsi="Arial" w:cs="Arial"/>
        </w:rPr>
        <w:t>1.</w:t>
      </w:r>
      <w:r w:rsidRPr="00763AF5">
        <w:rPr>
          <w:rFonts w:ascii="Arial" w:hAnsi="Arial" w:cs="Arial"/>
        </w:rPr>
        <w:t>制程工程师常需要与各部门的工程师合作，需要良好的中英文沟通能力与团队合作技巧；逻辑思考及问题解决的能力也是制程工程师重要的特质。</w:t>
      </w:r>
    </w:p>
    <w:p w:rsidR="00763AF5" w:rsidRPr="00763AF5" w:rsidRDefault="00763AF5" w:rsidP="00A321B3">
      <w:pPr>
        <w:rPr>
          <w:rFonts w:ascii="Arial" w:hAnsi="Arial" w:cs="Arial"/>
        </w:rPr>
      </w:pPr>
      <w:r w:rsidRPr="00763AF5">
        <w:rPr>
          <w:rFonts w:ascii="Arial" w:hAnsi="Arial" w:cs="Arial"/>
        </w:rPr>
        <w:t>2.</w:t>
      </w:r>
      <w:r w:rsidRPr="00763AF5">
        <w:rPr>
          <w:rFonts w:ascii="Arial" w:hAnsi="Arial" w:cs="Arial"/>
        </w:rPr>
        <w:t>欢迎具有</w:t>
      </w:r>
      <w:r w:rsidRPr="00763AF5">
        <w:rPr>
          <w:rFonts w:ascii="Arial" w:hAnsi="Arial" w:cs="Arial"/>
          <w:b/>
          <w:color w:val="FF0000"/>
        </w:rPr>
        <w:t>材料、电子、化学、物理、光学</w:t>
      </w:r>
      <w:r w:rsidRPr="00763AF5">
        <w:rPr>
          <w:rFonts w:ascii="Arial" w:hAnsi="Arial" w:cs="Arial"/>
        </w:rPr>
        <w:t>等相关领域知识的</w:t>
      </w:r>
      <w:r w:rsidR="000F33C4">
        <w:rPr>
          <w:rFonts w:ascii="Arial" w:hAnsi="Arial" w:cs="Arial" w:hint="eastAsia"/>
          <w:b/>
          <w:color w:val="FF0000"/>
        </w:rPr>
        <w:t>硕士</w:t>
      </w:r>
      <w:r w:rsidRPr="00763AF5">
        <w:rPr>
          <w:rFonts w:ascii="Arial" w:hAnsi="Arial" w:cs="Arial"/>
        </w:rPr>
        <w:t>优秀应征者加入我们。</w:t>
      </w:r>
    </w:p>
    <w:p w:rsidR="00DA3C25" w:rsidRDefault="00DA3C25" w:rsidP="00A321B3"/>
    <w:p w:rsidR="00DA3C25" w:rsidRPr="00DA3C25" w:rsidRDefault="00DA3C25" w:rsidP="00DA3C25">
      <w:pPr>
        <w:pStyle w:val="a9"/>
        <w:widowControl w:val="0"/>
        <w:numPr>
          <w:ilvl w:val="0"/>
          <w:numId w:val="8"/>
        </w:numPr>
        <w:ind w:firstLineChars="0"/>
        <w:jc w:val="both"/>
        <w:rPr>
          <w:rFonts w:ascii="Arial" w:hAnsi="Arial" w:cs="Arial"/>
          <w:b/>
          <w:color w:val="FF0000"/>
        </w:rPr>
      </w:pPr>
      <w:proofErr w:type="gramStart"/>
      <w:r w:rsidRPr="00763AF5">
        <w:rPr>
          <w:rFonts w:ascii="Arial" w:hAnsi="Arial" w:cs="Arial"/>
          <w:b/>
          <w:color w:val="FF0000"/>
        </w:rPr>
        <w:t>制程</w:t>
      </w:r>
      <w:r>
        <w:rPr>
          <w:rFonts w:ascii="Arial" w:hAnsi="Arial" w:cs="Arial" w:hint="eastAsia"/>
          <w:b/>
          <w:color w:val="FF0000"/>
        </w:rPr>
        <w:t>整合</w:t>
      </w:r>
      <w:proofErr w:type="gramEnd"/>
      <w:r w:rsidRPr="00763AF5">
        <w:rPr>
          <w:rFonts w:ascii="Arial" w:hAnsi="Arial" w:cs="Arial"/>
          <w:b/>
          <w:color w:val="FF0000"/>
        </w:rPr>
        <w:t>工程师</w:t>
      </w:r>
      <w:r>
        <w:rPr>
          <w:rFonts w:ascii="Arial" w:hAnsi="Arial" w:cs="Arial"/>
          <w:b/>
          <w:color w:val="FF0000"/>
        </w:rPr>
        <w:t>（</w:t>
      </w:r>
      <w:r w:rsidRPr="00DA3C25">
        <w:rPr>
          <w:rFonts w:ascii="Arial" w:hAnsi="Arial" w:cs="Arial" w:hint="eastAsia"/>
          <w:b/>
          <w:color w:val="FF0000"/>
        </w:rPr>
        <w:t>上海</w:t>
      </w:r>
      <w:r w:rsidRPr="00763AF5">
        <w:rPr>
          <w:rFonts w:ascii="Arial" w:hAnsi="Arial" w:cs="Arial"/>
          <w:b/>
          <w:color w:val="FF0000"/>
        </w:rPr>
        <w:t>）</w:t>
      </w:r>
    </w:p>
    <w:p w:rsidR="00DA3C25" w:rsidRDefault="00DA3C25" w:rsidP="00DA3C25">
      <w:r>
        <w:t>What we do</w:t>
      </w:r>
    </w:p>
    <w:p w:rsidR="00DA3C25" w:rsidRDefault="00DA3C25" w:rsidP="00DA3C25">
      <w:proofErr w:type="gramStart"/>
      <w:r>
        <w:rPr>
          <w:rFonts w:hint="eastAsia"/>
        </w:rPr>
        <w:t>制程整合</w:t>
      </w:r>
      <w:proofErr w:type="gramEnd"/>
      <w:r>
        <w:rPr>
          <w:rFonts w:hint="eastAsia"/>
        </w:rPr>
        <w:t>工程师是半导体制造中重要的协调者，确保良率的提升，并且需要与客户沟通了解客制化的芯片应用需求，再将信息带回厂内正确执行并产出。</w:t>
      </w:r>
    </w:p>
    <w:p w:rsidR="00DA3C25" w:rsidRDefault="00DA3C25" w:rsidP="00DA3C25">
      <w:r>
        <w:t xml:space="preserve">Who we work with </w:t>
      </w:r>
    </w:p>
    <w:p w:rsidR="00DA3C25" w:rsidRDefault="00DA3C25" w:rsidP="00DA3C25">
      <w:r>
        <w:rPr>
          <w:rFonts w:hint="eastAsia"/>
        </w:rPr>
        <w:t>制造课长</w:t>
      </w:r>
      <w:r>
        <w:rPr>
          <w:rFonts w:hint="eastAsia"/>
        </w:rPr>
        <w:t>\</w:t>
      </w:r>
      <w:r>
        <w:rPr>
          <w:rFonts w:hint="eastAsia"/>
        </w:rPr>
        <w:t>制程工程师</w:t>
      </w:r>
      <w:r>
        <w:rPr>
          <w:rFonts w:hint="eastAsia"/>
        </w:rPr>
        <w:t>\</w:t>
      </w:r>
      <w:r>
        <w:rPr>
          <w:rFonts w:hint="eastAsia"/>
        </w:rPr>
        <w:t>设备工程师</w:t>
      </w:r>
      <w:r>
        <w:rPr>
          <w:rFonts w:hint="eastAsia"/>
        </w:rPr>
        <w:t>\</w:t>
      </w:r>
      <w:r>
        <w:rPr>
          <w:rFonts w:hint="eastAsia"/>
        </w:rPr>
        <w:t>全球客户</w:t>
      </w:r>
      <w:r>
        <w:rPr>
          <w:rFonts w:hint="eastAsia"/>
        </w:rPr>
        <w:t>\</w:t>
      </w:r>
      <w:r>
        <w:rPr>
          <w:rFonts w:hint="eastAsia"/>
        </w:rPr>
        <w:t>供货商</w:t>
      </w:r>
    </w:p>
    <w:p w:rsidR="00DA3C25" w:rsidRDefault="00DA3C25" w:rsidP="00DA3C25">
      <w:r>
        <w:t>Who we look for</w:t>
      </w:r>
    </w:p>
    <w:p w:rsidR="00DA3C25" w:rsidRDefault="00DA3C25" w:rsidP="00DA3C25">
      <w:r>
        <w:rPr>
          <w:rFonts w:hint="eastAsia"/>
        </w:rPr>
        <w:t>1.</w:t>
      </w:r>
      <w:r>
        <w:rPr>
          <w:rFonts w:hint="eastAsia"/>
        </w:rPr>
        <w:t>为了能成功的将客户需求转为工厂的指令，</w:t>
      </w:r>
      <w:proofErr w:type="gramStart"/>
      <w:r>
        <w:rPr>
          <w:rFonts w:hint="eastAsia"/>
        </w:rPr>
        <w:t>制程整合</w:t>
      </w:r>
      <w:proofErr w:type="gramEnd"/>
      <w:r>
        <w:rPr>
          <w:rFonts w:hint="eastAsia"/>
        </w:rPr>
        <w:t>工程师的沟通协调能力是最重要的特质；同时因为客户来自全球各地，良好的英文能力是必要的条件。领导能力与问题发现及解决的能力可以</w:t>
      </w:r>
      <w:proofErr w:type="gramStart"/>
      <w:r>
        <w:rPr>
          <w:rFonts w:hint="eastAsia"/>
        </w:rPr>
        <w:t>让制程</w:t>
      </w:r>
      <w:proofErr w:type="gramEnd"/>
      <w:r>
        <w:rPr>
          <w:rFonts w:hint="eastAsia"/>
        </w:rPr>
        <w:t>整合工程师在</w:t>
      </w:r>
      <w:proofErr w:type="gramStart"/>
      <w:r>
        <w:rPr>
          <w:rFonts w:hint="eastAsia"/>
        </w:rPr>
        <w:t>统整各制程</w:t>
      </w:r>
      <w:proofErr w:type="gramEnd"/>
      <w:r>
        <w:rPr>
          <w:rFonts w:hint="eastAsia"/>
        </w:rPr>
        <w:t>与部门意见时更能得心应手。</w:t>
      </w:r>
    </w:p>
    <w:p w:rsidR="00DA3C25" w:rsidRPr="00DA3C25" w:rsidRDefault="00DA3C25" w:rsidP="00DA3C25">
      <w:r>
        <w:rPr>
          <w:rFonts w:hint="eastAsia"/>
        </w:rPr>
        <w:t>2.</w:t>
      </w:r>
      <w:r>
        <w:rPr>
          <w:rFonts w:hint="eastAsia"/>
        </w:rPr>
        <w:t>欢迎具有</w:t>
      </w:r>
      <w:r w:rsidRPr="00DA3C25">
        <w:rPr>
          <w:rFonts w:hint="eastAsia"/>
          <w:b/>
          <w:color w:val="FF0000"/>
        </w:rPr>
        <w:t>微电子、电子科学与技术、物理、材料</w:t>
      </w:r>
      <w:r>
        <w:rPr>
          <w:rFonts w:hint="eastAsia"/>
        </w:rPr>
        <w:t>等相关领域知识的</w:t>
      </w:r>
      <w:r w:rsidRPr="00DA3C25">
        <w:rPr>
          <w:rFonts w:hint="eastAsia"/>
          <w:b/>
          <w:color w:val="FF0000"/>
        </w:rPr>
        <w:t>本科含以上</w:t>
      </w:r>
      <w:r>
        <w:rPr>
          <w:rFonts w:hint="eastAsia"/>
        </w:rPr>
        <w:t>优秀应征者加入我们。</w:t>
      </w:r>
    </w:p>
    <w:p w:rsidR="00DA3C25" w:rsidRPr="00DA3C25" w:rsidRDefault="00DA3C25" w:rsidP="00A321B3"/>
    <w:p w:rsidR="00086AE0" w:rsidRDefault="00086AE0" w:rsidP="00086AE0">
      <w:pPr>
        <w:pStyle w:val="a9"/>
        <w:widowControl w:val="0"/>
        <w:numPr>
          <w:ilvl w:val="0"/>
          <w:numId w:val="8"/>
        </w:numPr>
        <w:ind w:firstLineChars="0"/>
        <w:jc w:val="both"/>
        <w:rPr>
          <w:b/>
          <w:color w:val="FF0000"/>
        </w:rPr>
      </w:pPr>
      <w:r w:rsidRPr="00086AE0">
        <w:rPr>
          <w:rFonts w:hint="eastAsia"/>
          <w:b/>
          <w:color w:val="FF0000"/>
        </w:rPr>
        <w:t>产品工程师</w:t>
      </w:r>
      <w:r>
        <w:rPr>
          <w:rFonts w:hint="eastAsia"/>
          <w:b/>
          <w:color w:val="FF0000"/>
        </w:rPr>
        <w:t>（上海）</w:t>
      </w:r>
      <w:r w:rsidRPr="00086AE0">
        <w:rPr>
          <w:rFonts w:hint="eastAsia"/>
          <w:b/>
          <w:color w:val="FF0000"/>
        </w:rPr>
        <w:t xml:space="preserve"> </w:t>
      </w:r>
    </w:p>
    <w:p w:rsidR="00086AE0" w:rsidRDefault="00086AE0" w:rsidP="00413D27">
      <w:r>
        <w:rPr>
          <w:rFonts w:hint="eastAsia"/>
        </w:rPr>
        <w:t>工</w:t>
      </w:r>
      <w:r w:rsidR="00262CC0">
        <w:rPr>
          <w:rFonts w:hint="eastAsia"/>
        </w:rPr>
        <w:t>作描述：</w:t>
      </w:r>
    </w:p>
    <w:p w:rsidR="00086AE0" w:rsidRDefault="00086AE0" w:rsidP="00086AE0">
      <w:r>
        <w:rPr>
          <w:rFonts w:hint="eastAsia"/>
        </w:rPr>
        <w:t>1.</w:t>
      </w:r>
      <w:r>
        <w:rPr>
          <w:rFonts w:hint="eastAsia"/>
        </w:rPr>
        <w:t>负责所有产品良</w:t>
      </w:r>
      <w:proofErr w:type="gramStart"/>
      <w:r>
        <w:rPr>
          <w:rFonts w:hint="eastAsia"/>
        </w:rPr>
        <w:t>率状况</w:t>
      </w:r>
      <w:proofErr w:type="gramEnd"/>
      <w:r>
        <w:rPr>
          <w:rFonts w:hint="eastAsia"/>
        </w:rPr>
        <w:t>的监测与分析，对已出现或潜在的良率问题做出及时预警。</w:t>
      </w:r>
    </w:p>
    <w:p w:rsidR="00086AE0" w:rsidRDefault="00086AE0" w:rsidP="00086AE0">
      <w:r>
        <w:rPr>
          <w:rFonts w:hint="eastAsia"/>
        </w:rPr>
        <w:t>2.</w:t>
      </w:r>
      <w:r>
        <w:rPr>
          <w:rFonts w:hint="eastAsia"/>
        </w:rPr>
        <w:t>与客户</w:t>
      </w:r>
      <w:proofErr w:type="gramStart"/>
      <w:r>
        <w:rPr>
          <w:rFonts w:hint="eastAsia"/>
        </w:rPr>
        <w:t>与制程整合</w:t>
      </w:r>
      <w:proofErr w:type="gramEnd"/>
      <w:r>
        <w:rPr>
          <w:rFonts w:hint="eastAsia"/>
        </w:rPr>
        <w:t>部门紧密合作，负责良率问题根本原因的分析与判断。</w:t>
      </w:r>
    </w:p>
    <w:p w:rsidR="00086AE0" w:rsidRDefault="00086AE0" w:rsidP="00086AE0">
      <w:r>
        <w:rPr>
          <w:rFonts w:hint="eastAsia"/>
        </w:rPr>
        <w:t>通过统计</w:t>
      </w:r>
      <w:r>
        <w:rPr>
          <w:rFonts w:hint="eastAsia"/>
        </w:rPr>
        <w:t>/</w:t>
      </w:r>
      <w:r>
        <w:rPr>
          <w:rFonts w:hint="eastAsia"/>
        </w:rPr>
        <w:t>电性</w:t>
      </w:r>
      <w:r>
        <w:rPr>
          <w:rFonts w:hint="eastAsia"/>
        </w:rPr>
        <w:t>/</w:t>
      </w:r>
      <w:r>
        <w:rPr>
          <w:rFonts w:hint="eastAsia"/>
        </w:rPr>
        <w:t>物理失效分析以及电路设计分析等手段，澄清造成良率问题的根本原因，迅速制定并实施改善方案，把良率问题造成的损失控制在最低程度。</w:t>
      </w:r>
    </w:p>
    <w:p w:rsidR="00086AE0" w:rsidRDefault="00086AE0" w:rsidP="00086AE0">
      <w:r>
        <w:rPr>
          <w:rFonts w:hint="eastAsia"/>
        </w:rPr>
        <w:t>3.</w:t>
      </w:r>
      <w:r>
        <w:rPr>
          <w:rFonts w:hint="eastAsia"/>
        </w:rPr>
        <w:t>在某些重要产品量产之前，制订并实施详细的产品评估测试</w:t>
      </w:r>
      <w:proofErr w:type="gramStart"/>
      <w:r>
        <w:rPr>
          <w:rFonts w:hint="eastAsia"/>
        </w:rPr>
        <w:t>与制程实验</w:t>
      </w:r>
      <w:proofErr w:type="gramEnd"/>
      <w:r>
        <w:rPr>
          <w:rFonts w:hint="eastAsia"/>
        </w:rPr>
        <w:t>方案，确保产品能顺利安全进入大规模量产。</w:t>
      </w:r>
    </w:p>
    <w:p w:rsidR="00086AE0" w:rsidRDefault="00086AE0" w:rsidP="00086AE0">
      <w:r>
        <w:rPr>
          <w:rFonts w:hint="eastAsia"/>
        </w:rPr>
        <w:t>4.</w:t>
      </w:r>
      <w:r>
        <w:rPr>
          <w:rFonts w:hint="eastAsia"/>
        </w:rPr>
        <w:t>作为客户与工厂之间的桥梁，就设计及制造中的技术问题做双向沟通。</w:t>
      </w:r>
    </w:p>
    <w:p w:rsidR="00086AE0" w:rsidRDefault="00086AE0" w:rsidP="00086AE0">
      <w:r>
        <w:rPr>
          <w:rFonts w:hint="eastAsia"/>
        </w:rPr>
        <w:lastRenderedPageBreak/>
        <w:t>5.</w:t>
      </w:r>
      <w:r>
        <w:rPr>
          <w:rFonts w:hint="eastAsia"/>
        </w:rPr>
        <w:t>与业务</w:t>
      </w:r>
      <w:proofErr w:type="gramStart"/>
      <w:r>
        <w:rPr>
          <w:rFonts w:hint="eastAsia"/>
        </w:rPr>
        <w:t>及制程整合</w:t>
      </w:r>
      <w:proofErr w:type="gramEnd"/>
      <w:r>
        <w:rPr>
          <w:rFonts w:hint="eastAsia"/>
        </w:rPr>
        <w:t>部门合作，负责向客户提供有关芯片设计，设计法则，制造工艺以及封装测试等方面的技术支持及专业建议；负责维持与客户之间的定期性工程技术沟通。</w:t>
      </w:r>
    </w:p>
    <w:p w:rsidR="00086AE0" w:rsidRDefault="00086AE0" w:rsidP="00086AE0">
      <w:r>
        <w:rPr>
          <w:rFonts w:hint="eastAsia"/>
        </w:rPr>
        <w:t>6.</w:t>
      </w:r>
      <w:r>
        <w:rPr>
          <w:rFonts w:hint="eastAsia"/>
        </w:rPr>
        <w:t>负责处理良</w:t>
      </w:r>
      <w:proofErr w:type="gramStart"/>
      <w:r>
        <w:rPr>
          <w:rFonts w:hint="eastAsia"/>
        </w:rPr>
        <w:t>率相关</w:t>
      </w:r>
      <w:proofErr w:type="gramEnd"/>
      <w:r>
        <w:rPr>
          <w:rFonts w:hint="eastAsia"/>
        </w:rPr>
        <w:t>的客户抱怨与产品退回案件。</w:t>
      </w:r>
    </w:p>
    <w:p w:rsidR="00262CC0" w:rsidRDefault="00262CC0" w:rsidP="00086AE0"/>
    <w:p w:rsidR="00086AE0" w:rsidRDefault="00262CC0" w:rsidP="00086AE0">
      <w:r>
        <w:rPr>
          <w:rFonts w:hint="eastAsia"/>
        </w:rPr>
        <w:t>任职要求：</w:t>
      </w:r>
    </w:p>
    <w:p w:rsidR="00411960" w:rsidRDefault="00411960" w:rsidP="00086AE0">
      <w:r w:rsidRPr="00DC1878">
        <w:rPr>
          <w:rFonts w:ascii="Arial" w:eastAsiaTheme="minorEastAsia" w:hAnsi="Arial" w:cs="Arial"/>
        </w:rPr>
        <w:t>欢迎具有</w:t>
      </w:r>
      <w:r w:rsidRPr="00411960">
        <w:rPr>
          <w:rFonts w:ascii="Arial" w:eastAsiaTheme="minorEastAsia" w:hAnsi="Arial" w:cs="Arial" w:hint="eastAsia"/>
          <w:b/>
          <w:color w:val="FF0000"/>
        </w:rPr>
        <w:t>微电子、信息、通信、电子科学、材料物理</w:t>
      </w:r>
      <w:r>
        <w:rPr>
          <w:rFonts w:ascii="Arial" w:eastAsiaTheme="minorEastAsia" w:hAnsi="Arial" w:cs="Arial" w:hint="eastAsia"/>
          <w:b/>
          <w:color w:val="FF0000"/>
        </w:rPr>
        <w:t>等</w:t>
      </w:r>
      <w:r w:rsidRPr="00DC1878">
        <w:rPr>
          <w:rFonts w:ascii="Arial" w:eastAsiaTheme="minorEastAsia" w:hAnsi="Arial" w:cs="Arial"/>
        </w:rPr>
        <w:t>相关背景</w:t>
      </w:r>
      <w:r>
        <w:rPr>
          <w:rFonts w:ascii="Arial" w:eastAsiaTheme="minorEastAsia" w:hAnsi="Arial" w:cs="Arial" w:hint="eastAsia"/>
          <w:b/>
          <w:color w:val="FF0000"/>
        </w:rPr>
        <w:t>本科含以上</w:t>
      </w:r>
      <w:r w:rsidRPr="00DC1878">
        <w:rPr>
          <w:rFonts w:ascii="Arial" w:eastAsiaTheme="minorEastAsia" w:hAnsi="Arial" w:cs="Arial"/>
        </w:rPr>
        <w:t>优秀应征者加入我们。</w:t>
      </w:r>
    </w:p>
    <w:p w:rsidR="00152445" w:rsidRDefault="00152445" w:rsidP="00413D27"/>
    <w:p w:rsidR="00BD3316" w:rsidRPr="00141F2F" w:rsidRDefault="00B72820" w:rsidP="00BD3316">
      <w:pPr>
        <w:pStyle w:val="a9"/>
        <w:widowControl w:val="0"/>
        <w:numPr>
          <w:ilvl w:val="0"/>
          <w:numId w:val="8"/>
        </w:numPr>
        <w:ind w:firstLineChars="0"/>
        <w:jc w:val="both"/>
        <w:rPr>
          <w:b/>
          <w:color w:val="FF0000"/>
        </w:rPr>
      </w:pPr>
      <w:r>
        <w:rPr>
          <w:rFonts w:hint="eastAsia"/>
          <w:b/>
          <w:color w:val="FF0000"/>
        </w:rPr>
        <w:t>IT</w:t>
      </w:r>
      <w:r w:rsidR="00BD3316">
        <w:rPr>
          <w:rFonts w:hint="eastAsia"/>
          <w:b/>
          <w:color w:val="FF0000"/>
        </w:rPr>
        <w:t>资讯工程师（</w:t>
      </w:r>
      <w:r w:rsidR="00C66477">
        <w:rPr>
          <w:rFonts w:hint="eastAsia"/>
          <w:b/>
          <w:color w:val="FF0000"/>
        </w:rPr>
        <w:t>上海</w:t>
      </w:r>
      <w:r w:rsidR="00BD3316">
        <w:rPr>
          <w:rFonts w:hint="eastAsia"/>
          <w:b/>
          <w:color w:val="FF0000"/>
        </w:rPr>
        <w:t>）</w:t>
      </w:r>
    </w:p>
    <w:p w:rsidR="00BD3316" w:rsidRPr="00262CC0" w:rsidRDefault="00BD3316" w:rsidP="00BD3316">
      <w:pPr>
        <w:spacing w:line="320" w:lineRule="exact"/>
        <w:rPr>
          <w:rFonts w:ascii="Arial" w:eastAsiaTheme="minorEastAsia" w:hAnsi="Arial" w:cs="Arial"/>
          <w:szCs w:val="21"/>
        </w:rPr>
      </w:pPr>
      <w:r w:rsidRPr="00262CC0">
        <w:rPr>
          <w:rFonts w:ascii="Arial" w:eastAsiaTheme="minorEastAsia" w:hAnsi="Arial" w:cs="Arial"/>
          <w:szCs w:val="21"/>
        </w:rPr>
        <w:t>What we do</w:t>
      </w:r>
    </w:p>
    <w:p w:rsidR="00BD3316" w:rsidRPr="00262CC0" w:rsidRDefault="00BD3316" w:rsidP="00BD3316">
      <w:pPr>
        <w:spacing w:line="320" w:lineRule="exact"/>
        <w:rPr>
          <w:rFonts w:ascii="Arial" w:eastAsiaTheme="minorEastAsia" w:hAnsi="Arial" w:cs="Arial"/>
          <w:szCs w:val="21"/>
        </w:rPr>
      </w:pPr>
      <w:r w:rsidRPr="00262CC0">
        <w:rPr>
          <w:rFonts w:ascii="Arial" w:eastAsiaTheme="minorEastAsia" w:hAnsi="Arial" w:cs="Arial"/>
          <w:szCs w:val="21"/>
        </w:rPr>
        <w:t>信息单位的使命在于透过信息系统的强化，</w:t>
      </w:r>
      <w:proofErr w:type="gramStart"/>
      <w:r w:rsidRPr="00262CC0">
        <w:rPr>
          <w:rFonts w:ascii="Arial" w:eastAsiaTheme="minorEastAsia" w:hAnsi="Arial" w:cs="Arial"/>
          <w:szCs w:val="21"/>
        </w:rPr>
        <w:t>提升台积公司</w:t>
      </w:r>
      <w:proofErr w:type="gramEnd"/>
      <w:r w:rsidRPr="00262CC0">
        <w:rPr>
          <w:rFonts w:ascii="Arial" w:eastAsiaTheme="minorEastAsia" w:hAnsi="Arial" w:cs="Arial"/>
          <w:szCs w:val="21"/>
        </w:rPr>
        <w:t>的竞争优势，工作范畴包含改善生产力、加速创新、强化顾客服务、建置信息系统、促进企业内部合作。</w:t>
      </w:r>
    </w:p>
    <w:p w:rsidR="00BD3316" w:rsidRPr="00262CC0" w:rsidRDefault="00BD3316" w:rsidP="00BD3316">
      <w:pPr>
        <w:spacing w:line="320" w:lineRule="exact"/>
        <w:rPr>
          <w:rFonts w:ascii="Arial" w:eastAsiaTheme="minorEastAsia" w:hAnsi="Arial" w:cs="Arial"/>
          <w:szCs w:val="21"/>
        </w:rPr>
      </w:pPr>
      <w:r w:rsidRPr="00262CC0">
        <w:rPr>
          <w:rFonts w:ascii="Arial" w:eastAsiaTheme="minorEastAsia" w:hAnsi="Arial" w:cs="Arial"/>
          <w:szCs w:val="21"/>
        </w:rPr>
        <w:t>Who we work with</w:t>
      </w:r>
    </w:p>
    <w:p w:rsidR="00BD3316" w:rsidRPr="00262CC0" w:rsidRDefault="00BD3316" w:rsidP="00BD3316">
      <w:pPr>
        <w:spacing w:line="320" w:lineRule="exact"/>
        <w:rPr>
          <w:rFonts w:ascii="Arial" w:eastAsiaTheme="minorEastAsia" w:hAnsi="Arial" w:cs="Arial"/>
          <w:szCs w:val="21"/>
        </w:rPr>
      </w:pPr>
      <w:r w:rsidRPr="00262CC0">
        <w:rPr>
          <w:rFonts w:ascii="Arial" w:eastAsiaTheme="minorEastAsia" w:hAnsi="Arial" w:cs="Arial"/>
          <w:szCs w:val="21"/>
        </w:rPr>
        <w:t>所有内部单位</w:t>
      </w:r>
      <w:r w:rsidRPr="00262CC0">
        <w:rPr>
          <w:rFonts w:ascii="Arial" w:eastAsiaTheme="minorEastAsia" w:hAnsi="Arial" w:cs="Arial"/>
          <w:szCs w:val="21"/>
        </w:rPr>
        <w:t>\</w:t>
      </w:r>
      <w:r w:rsidRPr="00262CC0">
        <w:rPr>
          <w:rFonts w:ascii="Arial" w:eastAsiaTheme="minorEastAsia" w:hAnsi="Arial" w:cs="Arial"/>
          <w:szCs w:val="21"/>
        </w:rPr>
        <w:t>厂商</w:t>
      </w:r>
    </w:p>
    <w:p w:rsidR="00BD3316" w:rsidRPr="00262CC0" w:rsidRDefault="00BD3316" w:rsidP="00BD3316">
      <w:pPr>
        <w:spacing w:line="320" w:lineRule="exact"/>
        <w:rPr>
          <w:rFonts w:ascii="Arial" w:eastAsiaTheme="minorEastAsia" w:hAnsi="Arial" w:cs="Arial"/>
          <w:szCs w:val="21"/>
        </w:rPr>
      </w:pPr>
      <w:r w:rsidRPr="00262CC0">
        <w:rPr>
          <w:rFonts w:ascii="Arial" w:eastAsiaTheme="minorEastAsia" w:hAnsi="Arial" w:cs="Arial"/>
          <w:szCs w:val="21"/>
        </w:rPr>
        <w:t>Who we look for</w:t>
      </w:r>
    </w:p>
    <w:p w:rsidR="00BD3316" w:rsidRPr="00262CC0" w:rsidRDefault="00BD3316" w:rsidP="00BD3316">
      <w:pPr>
        <w:spacing w:line="320" w:lineRule="exact"/>
        <w:rPr>
          <w:rFonts w:ascii="Arial" w:eastAsiaTheme="minorEastAsia" w:hAnsi="Arial" w:cs="Arial"/>
          <w:szCs w:val="21"/>
        </w:rPr>
      </w:pPr>
      <w:r>
        <w:rPr>
          <w:rFonts w:hint="eastAsia"/>
        </w:rPr>
        <w:t>1.</w:t>
      </w:r>
      <w:r w:rsidRPr="00262CC0">
        <w:rPr>
          <w:rFonts w:ascii="Arial" w:eastAsiaTheme="minorEastAsia" w:hAnsi="Arial" w:cs="Arial"/>
          <w:szCs w:val="21"/>
        </w:rPr>
        <w:t>我们需要具备逻辑思考能力与问题解决能力者；专业能力部分，则须涉猎程序语言</w:t>
      </w:r>
      <w:r w:rsidRPr="00262CC0">
        <w:rPr>
          <w:rFonts w:ascii="Arial" w:eastAsiaTheme="minorEastAsia" w:hAnsi="Arial" w:cs="Arial"/>
          <w:szCs w:val="21"/>
        </w:rPr>
        <w:t xml:space="preserve">(C/C++/Pre-C, Java), </w:t>
      </w:r>
      <w:r w:rsidRPr="00262CC0">
        <w:rPr>
          <w:rFonts w:ascii="Arial" w:eastAsiaTheme="minorEastAsia" w:hAnsi="Arial" w:cs="Arial"/>
          <w:szCs w:val="21"/>
        </w:rPr>
        <w:t>数据库管理与系统性整合与分析。</w:t>
      </w:r>
    </w:p>
    <w:p w:rsidR="00BD3316" w:rsidRDefault="00BD3316" w:rsidP="00BD3316">
      <w:pPr>
        <w:rPr>
          <w:rFonts w:ascii="Arial" w:eastAsiaTheme="minorEastAsia" w:hAnsi="Arial" w:cs="Arial"/>
          <w:szCs w:val="21"/>
        </w:rPr>
      </w:pPr>
      <w:r>
        <w:rPr>
          <w:rFonts w:hint="eastAsia"/>
        </w:rPr>
        <w:t>2.</w:t>
      </w:r>
      <w:r w:rsidRPr="00262CC0">
        <w:rPr>
          <w:rFonts w:ascii="Arial" w:eastAsiaTheme="minorEastAsia" w:hAnsi="Arial" w:cs="Arial"/>
          <w:szCs w:val="21"/>
        </w:rPr>
        <w:t>欢迎具有</w:t>
      </w:r>
      <w:r w:rsidRPr="00141F2F">
        <w:rPr>
          <w:rFonts w:ascii="Arial" w:eastAsiaTheme="minorEastAsia" w:hAnsi="Arial" w:cs="Arial"/>
          <w:b/>
          <w:color w:val="FF0000"/>
          <w:szCs w:val="21"/>
        </w:rPr>
        <w:t>计算机科学与技术、计算机信息管理、软件工程</w:t>
      </w:r>
      <w:r w:rsidRPr="00262CC0">
        <w:rPr>
          <w:rFonts w:ascii="Arial" w:eastAsiaTheme="minorEastAsia" w:hAnsi="Arial" w:cs="Arial"/>
          <w:szCs w:val="21"/>
        </w:rPr>
        <w:t>等相关领域知识的</w:t>
      </w:r>
      <w:r>
        <w:rPr>
          <w:rFonts w:ascii="Arial" w:eastAsiaTheme="minorEastAsia" w:hAnsi="Arial" w:cs="Arial" w:hint="eastAsia"/>
          <w:b/>
          <w:color w:val="FF0000"/>
          <w:szCs w:val="21"/>
        </w:rPr>
        <w:t>本科</w:t>
      </w:r>
      <w:r w:rsidRPr="00141F2F">
        <w:rPr>
          <w:rFonts w:ascii="Arial" w:eastAsiaTheme="minorEastAsia" w:hAnsi="Arial" w:cs="Arial"/>
          <w:b/>
          <w:color w:val="FF0000"/>
          <w:szCs w:val="21"/>
        </w:rPr>
        <w:t>含以上</w:t>
      </w:r>
      <w:r w:rsidRPr="00262CC0">
        <w:rPr>
          <w:rFonts w:ascii="Arial" w:eastAsiaTheme="minorEastAsia" w:hAnsi="Arial" w:cs="Arial"/>
          <w:szCs w:val="21"/>
        </w:rPr>
        <w:t>优秀应征者加入我们。</w:t>
      </w:r>
    </w:p>
    <w:p w:rsidR="00BD3316" w:rsidRDefault="00BD3316" w:rsidP="00BD3316">
      <w:pPr>
        <w:rPr>
          <w:rFonts w:ascii="Arial" w:eastAsiaTheme="minorEastAsia" w:hAnsi="Arial" w:cs="Arial"/>
          <w:szCs w:val="21"/>
        </w:rPr>
      </w:pPr>
    </w:p>
    <w:p w:rsidR="00BD3316" w:rsidRDefault="00BD3316" w:rsidP="00BD3316">
      <w:pPr>
        <w:pStyle w:val="a9"/>
        <w:widowControl w:val="0"/>
        <w:numPr>
          <w:ilvl w:val="0"/>
          <w:numId w:val="8"/>
        </w:numPr>
        <w:ind w:firstLineChars="0"/>
        <w:jc w:val="both"/>
        <w:rPr>
          <w:b/>
          <w:color w:val="FF0000"/>
        </w:rPr>
      </w:pPr>
      <w:r>
        <w:rPr>
          <w:rFonts w:hint="eastAsia"/>
          <w:b/>
          <w:color w:val="FF0000"/>
        </w:rPr>
        <w:t>制造部课长（</w:t>
      </w:r>
      <w:r w:rsidR="00C66477">
        <w:rPr>
          <w:rFonts w:hint="eastAsia"/>
          <w:b/>
          <w:color w:val="FF0000"/>
        </w:rPr>
        <w:t>上海</w:t>
      </w:r>
      <w:r>
        <w:rPr>
          <w:rFonts w:hint="eastAsia"/>
          <w:b/>
          <w:color w:val="FF0000"/>
        </w:rPr>
        <w:t>）</w:t>
      </w:r>
    </w:p>
    <w:p w:rsidR="00BD3316" w:rsidRDefault="00BD3316" w:rsidP="00BD3316">
      <w:pPr>
        <w:widowControl w:val="0"/>
        <w:jc w:val="both"/>
      </w:pPr>
      <w:r>
        <w:t>Job Description:</w:t>
      </w:r>
    </w:p>
    <w:p w:rsidR="00BD3316" w:rsidRPr="00630AA4" w:rsidRDefault="00BD3316" w:rsidP="00BD3316">
      <w:pPr>
        <w:widowControl w:val="0"/>
        <w:jc w:val="both"/>
      </w:pPr>
      <w:r w:rsidRPr="00630AA4">
        <w:t>1.</w:t>
      </w:r>
      <w:r w:rsidRPr="00630AA4">
        <w:rPr>
          <w:rFonts w:hint="eastAsia"/>
        </w:rPr>
        <w:t>监督</w:t>
      </w:r>
      <w:r w:rsidRPr="00630AA4">
        <w:t>FAB</w:t>
      </w:r>
      <w:r w:rsidRPr="00630AA4">
        <w:rPr>
          <w:rFonts w:hint="eastAsia"/>
        </w:rPr>
        <w:t>日常运作，以确保在与营运服务商定的所有分析操作，工作流程和客户的报告是一致的</w:t>
      </w:r>
      <w:r>
        <w:rPr>
          <w:rFonts w:hint="eastAsia"/>
        </w:rPr>
        <w:t>。</w:t>
      </w:r>
    </w:p>
    <w:p w:rsidR="00BD3316" w:rsidRPr="00630AA4" w:rsidRDefault="00BD3316" w:rsidP="00BD3316">
      <w:pPr>
        <w:widowControl w:val="0"/>
        <w:jc w:val="both"/>
      </w:pPr>
      <w:r w:rsidRPr="00630AA4">
        <w:t>2.</w:t>
      </w:r>
      <w:r w:rsidRPr="00630AA4">
        <w:rPr>
          <w:rFonts w:hint="eastAsia"/>
        </w:rPr>
        <w:t>以有效的方式提高生产效率，达成组织的目标</w:t>
      </w:r>
      <w:r>
        <w:rPr>
          <w:rFonts w:hint="eastAsia"/>
        </w:rPr>
        <w:t>。</w:t>
      </w:r>
    </w:p>
    <w:p w:rsidR="00BD3316" w:rsidRPr="00630AA4" w:rsidRDefault="00BD3316" w:rsidP="00BD3316">
      <w:pPr>
        <w:widowControl w:val="0"/>
        <w:jc w:val="both"/>
      </w:pPr>
      <w:r w:rsidRPr="00630AA4">
        <w:t>3.</w:t>
      </w:r>
      <w:r w:rsidRPr="00630AA4">
        <w:rPr>
          <w:rFonts w:hint="eastAsia"/>
        </w:rPr>
        <w:t>协助完成</w:t>
      </w:r>
      <w:r w:rsidRPr="00630AA4">
        <w:t>​​</w:t>
      </w:r>
      <w:r w:rsidRPr="00630AA4">
        <w:rPr>
          <w:rFonts w:hint="eastAsia"/>
        </w:rPr>
        <w:t>工作调度，根据所收到的计划运作，使用数据数据库系统和内置工具更新追踪程序，以确保分析数据正常运作。规划工作时程以满足客户和业务的期望。</w:t>
      </w:r>
    </w:p>
    <w:p w:rsidR="00BD3316" w:rsidRPr="00630AA4" w:rsidRDefault="00BD3316" w:rsidP="00BD3316">
      <w:pPr>
        <w:widowControl w:val="0"/>
        <w:jc w:val="both"/>
      </w:pPr>
      <w:r w:rsidRPr="00630AA4">
        <w:t>4.</w:t>
      </w:r>
      <w:r w:rsidRPr="00630AA4">
        <w:rPr>
          <w:rFonts w:hint="eastAsia"/>
        </w:rPr>
        <w:t>可迅速安排好工作优先事项和同时处理好多个</w:t>
      </w:r>
      <w:proofErr w:type="gramStart"/>
      <w:r w:rsidRPr="00630AA4">
        <w:rPr>
          <w:rFonts w:hint="eastAsia"/>
        </w:rPr>
        <w:t>重迭</w:t>
      </w:r>
      <w:proofErr w:type="gramEnd"/>
      <w:r w:rsidRPr="00630AA4">
        <w:rPr>
          <w:rFonts w:hint="eastAsia"/>
        </w:rPr>
        <w:t>到期的工作</w:t>
      </w:r>
      <w:r>
        <w:rPr>
          <w:rFonts w:hint="eastAsia"/>
        </w:rPr>
        <w:t>。</w:t>
      </w:r>
    </w:p>
    <w:p w:rsidR="00BD3316" w:rsidRPr="00630AA4" w:rsidRDefault="00BD3316" w:rsidP="00BD3316">
      <w:pPr>
        <w:widowControl w:val="0"/>
        <w:jc w:val="both"/>
      </w:pPr>
      <w:r w:rsidRPr="00630AA4">
        <w:t>5.</w:t>
      </w:r>
      <w:r w:rsidRPr="00630AA4">
        <w:rPr>
          <w:rFonts w:hint="eastAsia"/>
        </w:rPr>
        <w:t>管理</w:t>
      </w:r>
      <w:r w:rsidRPr="00630AA4">
        <w:t>FAB</w:t>
      </w:r>
      <w:r w:rsidRPr="00630AA4">
        <w:rPr>
          <w:rFonts w:hint="eastAsia"/>
        </w:rPr>
        <w:t>联机操作员，并透过沟通讨论建立一支有合作精神的团队</w:t>
      </w:r>
      <w:r>
        <w:rPr>
          <w:rFonts w:hint="eastAsia"/>
        </w:rPr>
        <w:t>。</w:t>
      </w:r>
    </w:p>
    <w:p w:rsidR="00BD3316" w:rsidRDefault="00BD3316" w:rsidP="00BD3316">
      <w:pPr>
        <w:widowControl w:val="0"/>
        <w:jc w:val="both"/>
        <w:rPr>
          <w:rFonts w:ascii="MingLiU" w:eastAsia="MingLiU" w:cs="MingLiU"/>
          <w:color w:val="000000"/>
          <w:kern w:val="0"/>
          <w:sz w:val="20"/>
        </w:rPr>
      </w:pPr>
      <w:r w:rsidRPr="00630AA4">
        <w:rPr>
          <w:rFonts w:ascii="MingLiU" w:cs="MingLiU"/>
          <w:color w:val="000000"/>
          <w:kern w:val="0"/>
          <w:sz w:val="20"/>
        </w:rPr>
        <w:t>6.</w:t>
      </w:r>
      <w:r w:rsidRPr="00630AA4">
        <w:rPr>
          <w:rFonts w:hint="eastAsia"/>
        </w:rPr>
        <w:t>贡献</w:t>
      </w:r>
      <w:r w:rsidRPr="00630AA4">
        <w:rPr>
          <w:rFonts w:ascii="MingLiU" w:cs="MingLiU" w:hint="eastAsia"/>
          <w:color w:val="000000"/>
          <w:kern w:val="0"/>
          <w:sz w:val="20"/>
        </w:rPr>
        <w:t>想法和建议，以提升现场技术和作业流程的水平</w:t>
      </w:r>
      <w:r>
        <w:rPr>
          <w:rFonts w:ascii="MingLiU" w:cs="MingLiU" w:hint="eastAsia"/>
          <w:color w:val="000000"/>
          <w:kern w:val="0"/>
          <w:sz w:val="20"/>
        </w:rPr>
        <w:t>。</w:t>
      </w:r>
    </w:p>
    <w:p w:rsidR="00BD3316" w:rsidRDefault="00BD3316" w:rsidP="00BD3316">
      <w:pPr>
        <w:widowControl w:val="0"/>
        <w:jc w:val="both"/>
        <w:rPr>
          <w:rFonts w:ascii="MingLiU" w:eastAsia="MingLiU" w:cs="MingLiU"/>
          <w:color w:val="000000"/>
          <w:kern w:val="0"/>
          <w:sz w:val="20"/>
        </w:rPr>
      </w:pPr>
      <w:r w:rsidRPr="00630AA4">
        <w:rPr>
          <w:rFonts w:ascii="MingLiU" w:cs="MingLiU"/>
          <w:color w:val="000000"/>
          <w:kern w:val="0"/>
          <w:sz w:val="20"/>
        </w:rPr>
        <w:t>7.</w:t>
      </w:r>
      <w:r w:rsidRPr="00630AA4">
        <w:rPr>
          <w:rFonts w:ascii="MingLiU" w:cs="MingLiU" w:hint="eastAsia"/>
          <w:color w:val="000000"/>
          <w:kern w:val="0"/>
          <w:sz w:val="20"/>
        </w:rPr>
        <w:t>和</w:t>
      </w:r>
      <w:r w:rsidRPr="00630AA4">
        <w:t>PE</w:t>
      </w:r>
      <w:r w:rsidRPr="00630AA4">
        <w:rPr>
          <w:rFonts w:ascii="MingLiU" w:cs="MingLiU" w:hint="eastAsia"/>
          <w:color w:val="000000"/>
          <w:kern w:val="0"/>
          <w:sz w:val="20"/>
        </w:rPr>
        <w:t>，</w:t>
      </w:r>
      <w:r w:rsidRPr="00630AA4">
        <w:rPr>
          <w:rFonts w:ascii="MingLiU" w:cs="MingLiU"/>
          <w:color w:val="000000"/>
          <w:kern w:val="0"/>
          <w:sz w:val="20"/>
        </w:rPr>
        <w:t>PIE</w:t>
      </w:r>
      <w:r w:rsidRPr="00630AA4">
        <w:rPr>
          <w:rFonts w:ascii="MingLiU" w:cs="MingLiU" w:hint="eastAsia"/>
          <w:color w:val="000000"/>
          <w:kern w:val="0"/>
          <w:sz w:val="20"/>
        </w:rPr>
        <w:t>和</w:t>
      </w:r>
      <w:r w:rsidRPr="00630AA4">
        <w:rPr>
          <w:rFonts w:ascii="MingLiU" w:cs="MingLiU"/>
          <w:color w:val="000000"/>
          <w:kern w:val="0"/>
          <w:sz w:val="20"/>
        </w:rPr>
        <w:t>EQ</w:t>
      </w:r>
      <w:r w:rsidRPr="00630AA4">
        <w:rPr>
          <w:rFonts w:ascii="MingLiU" w:cs="MingLiU" w:hint="eastAsia"/>
          <w:color w:val="000000"/>
          <w:kern w:val="0"/>
          <w:sz w:val="20"/>
        </w:rPr>
        <w:t>不同的部门进行合作，以确保运用机台站点，检测仪器，以及数据库工具达到工作的需求</w:t>
      </w:r>
      <w:r>
        <w:rPr>
          <w:rFonts w:ascii="MingLiU" w:cs="MingLiU" w:hint="eastAsia"/>
          <w:color w:val="000000"/>
          <w:kern w:val="0"/>
          <w:sz w:val="20"/>
        </w:rPr>
        <w:t>。</w:t>
      </w:r>
    </w:p>
    <w:p w:rsidR="00BD3316" w:rsidRPr="00630AA4" w:rsidRDefault="00BD3316" w:rsidP="00BD3316">
      <w:pPr>
        <w:widowControl w:val="0"/>
        <w:jc w:val="both"/>
      </w:pPr>
      <w:r w:rsidRPr="00630AA4">
        <w:t>8.</w:t>
      </w:r>
      <w:r w:rsidRPr="00630AA4">
        <w:rPr>
          <w:rFonts w:hint="eastAsia"/>
        </w:rPr>
        <w:t>需配合其他相关工作的要求</w:t>
      </w:r>
      <w:r>
        <w:rPr>
          <w:rFonts w:hint="eastAsia"/>
        </w:rPr>
        <w:t>。</w:t>
      </w:r>
    </w:p>
    <w:p w:rsidR="00BD3316" w:rsidRDefault="00BD3316" w:rsidP="00BD3316">
      <w:pPr>
        <w:widowControl w:val="0"/>
        <w:tabs>
          <w:tab w:val="left" w:pos="-720"/>
          <w:tab w:val="left" w:pos="0"/>
          <w:tab w:val="left" w:pos="720"/>
          <w:tab w:val="left" w:pos="1440"/>
          <w:tab w:val="left" w:pos="2160"/>
          <w:tab w:val="left" w:pos="2880"/>
          <w:tab w:val="left" w:pos="3600"/>
          <w:tab w:val="left" w:pos="4320"/>
        </w:tabs>
        <w:autoSpaceDE w:val="0"/>
        <w:autoSpaceDN w:val="0"/>
        <w:adjustRightInd w:val="0"/>
        <w:rPr>
          <w:rFonts w:ascii="MingLiU" w:eastAsia="MingLiU" w:cs="MingLiU"/>
          <w:color w:val="000000"/>
          <w:kern w:val="0"/>
          <w:sz w:val="20"/>
        </w:rPr>
      </w:pPr>
    </w:p>
    <w:p w:rsidR="00BD3316" w:rsidRDefault="00BD3316" w:rsidP="00BD3316">
      <w:r>
        <w:t>Qualifications:</w:t>
      </w:r>
    </w:p>
    <w:p w:rsidR="00295758" w:rsidRPr="00630AA4" w:rsidRDefault="00295758" w:rsidP="00295758">
      <w:pPr>
        <w:widowControl w:val="0"/>
        <w:jc w:val="both"/>
        <w:rPr>
          <w:b/>
          <w:color w:val="FF0000"/>
        </w:rPr>
      </w:pPr>
      <w:r w:rsidRPr="00630AA4">
        <w:t>1.</w:t>
      </w:r>
      <w:r w:rsidRPr="00630AA4">
        <w:rPr>
          <w:rFonts w:hint="eastAsia"/>
          <w:b/>
          <w:color w:val="FF0000"/>
        </w:rPr>
        <w:t>本科含以上学历</w:t>
      </w:r>
      <w:r w:rsidRPr="00630AA4">
        <w:rPr>
          <w:b/>
          <w:color w:val="FF0000"/>
        </w:rPr>
        <w:t xml:space="preserve">, </w:t>
      </w:r>
      <w:r w:rsidRPr="00630AA4">
        <w:rPr>
          <w:rFonts w:hint="eastAsia"/>
          <w:b/>
          <w:color w:val="FF0000"/>
        </w:rPr>
        <w:t>工业工程</w:t>
      </w:r>
      <w:r>
        <w:rPr>
          <w:rFonts w:hint="eastAsia"/>
          <w:b/>
          <w:color w:val="FF0000"/>
        </w:rPr>
        <w:t>，制造，生产工程，工业管理，信息系统，机械与自动化工程相关专业。</w:t>
      </w:r>
    </w:p>
    <w:p w:rsidR="00295758" w:rsidRPr="00630AA4" w:rsidRDefault="00295758" w:rsidP="00295758">
      <w:pPr>
        <w:widowControl w:val="0"/>
        <w:jc w:val="both"/>
      </w:pPr>
      <w:r>
        <w:rPr>
          <w:rFonts w:hint="eastAsia"/>
        </w:rPr>
        <w:t>2</w:t>
      </w:r>
      <w:r w:rsidRPr="00630AA4">
        <w:t>.</w:t>
      </w:r>
      <w:r w:rsidRPr="00630AA4">
        <w:rPr>
          <w:rFonts w:hint="eastAsia"/>
        </w:rPr>
        <w:t>需具备</w:t>
      </w:r>
      <w:r w:rsidRPr="00630AA4">
        <w:t>OM</w:t>
      </w:r>
      <w:r w:rsidRPr="00630AA4">
        <w:rPr>
          <w:rFonts w:hint="eastAsia"/>
        </w:rPr>
        <w:t>，</w:t>
      </w:r>
      <w:r w:rsidRPr="00630AA4">
        <w:t>IE</w:t>
      </w:r>
      <w:r w:rsidRPr="00630AA4">
        <w:rPr>
          <w:rFonts w:hint="eastAsia"/>
        </w:rPr>
        <w:t>或</w:t>
      </w:r>
      <w:r w:rsidRPr="00630AA4">
        <w:t>IT</w:t>
      </w:r>
      <w:r w:rsidRPr="00630AA4">
        <w:rPr>
          <w:rFonts w:hint="eastAsia"/>
        </w:rPr>
        <w:t>相关领域</w:t>
      </w:r>
      <w:r>
        <w:rPr>
          <w:rFonts w:hint="eastAsia"/>
        </w:rPr>
        <w:t>。</w:t>
      </w:r>
    </w:p>
    <w:p w:rsidR="00295758" w:rsidRPr="00630AA4" w:rsidRDefault="00295758" w:rsidP="00295758">
      <w:pPr>
        <w:widowControl w:val="0"/>
        <w:jc w:val="both"/>
      </w:pPr>
      <w:r>
        <w:rPr>
          <w:rFonts w:hint="eastAsia"/>
        </w:rPr>
        <w:t>3</w:t>
      </w:r>
      <w:r w:rsidRPr="00630AA4">
        <w:t>.</w:t>
      </w:r>
      <w:r w:rsidRPr="00630AA4">
        <w:rPr>
          <w:rFonts w:hint="eastAsia"/>
        </w:rPr>
        <w:t>具有半导体流程知识者优先</w:t>
      </w:r>
      <w:r>
        <w:rPr>
          <w:rFonts w:hint="eastAsia"/>
        </w:rPr>
        <w:t>。</w:t>
      </w:r>
    </w:p>
    <w:p w:rsidR="00295758" w:rsidRPr="00630AA4" w:rsidRDefault="00295758" w:rsidP="00295758">
      <w:pPr>
        <w:widowControl w:val="0"/>
        <w:jc w:val="both"/>
      </w:pPr>
      <w:r>
        <w:rPr>
          <w:rFonts w:hint="eastAsia"/>
        </w:rPr>
        <w:t>4</w:t>
      </w:r>
      <w:r w:rsidRPr="00630AA4">
        <w:t>.</w:t>
      </w:r>
      <w:r w:rsidRPr="0082379F">
        <w:rPr>
          <w:rFonts w:hint="eastAsia"/>
        </w:rPr>
        <w:t>良好的英语能力。</w:t>
      </w:r>
    </w:p>
    <w:p w:rsidR="00BD3316" w:rsidRDefault="00295758" w:rsidP="00295758">
      <w:r>
        <w:rPr>
          <w:rFonts w:hint="eastAsia"/>
        </w:rPr>
        <w:t>5</w:t>
      </w:r>
      <w:r w:rsidRPr="00630AA4">
        <w:t>.</w:t>
      </w:r>
      <w:proofErr w:type="gramStart"/>
      <w:r w:rsidRPr="00630AA4">
        <w:rPr>
          <w:rFonts w:hint="eastAsia"/>
        </w:rPr>
        <w:t>富热情</w:t>
      </w:r>
      <w:proofErr w:type="gramEnd"/>
      <w:r w:rsidRPr="00630AA4">
        <w:rPr>
          <w:rFonts w:hint="eastAsia"/>
        </w:rPr>
        <w:t>并愿意全力展现自我</w:t>
      </w:r>
      <w:r w:rsidRPr="00630AA4">
        <w:t xml:space="preserve">, </w:t>
      </w:r>
      <w:r w:rsidRPr="00630AA4">
        <w:rPr>
          <w:rFonts w:hint="eastAsia"/>
        </w:rPr>
        <w:t>运用激励的方式带领团队</w:t>
      </w:r>
      <w:r>
        <w:rPr>
          <w:rFonts w:hint="eastAsia"/>
        </w:rPr>
        <w:t>。</w:t>
      </w:r>
    </w:p>
    <w:p w:rsidR="00BD3316" w:rsidRDefault="00BD3316" w:rsidP="00413D27"/>
    <w:p w:rsidR="00B84384" w:rsidRPr="00043C74" w:rsidRDefault="00B84384" w:rsidP="00B84384">
      <w:pPr>
        <w:pStyle w:val="a9"/>
        <w:widowControl w:val="0"/>
        <w:numPr>
          <w:ilvl w:val="0"/>
          <w:numId w:val="8"/>
        </w:numPr>
        <w:ind w:firstLineChars="0"/>
        <w:jc w:val="both"/>
        <w:rPr>
          <w:b/>
          <w:color w:val="FF0000"/>
        </w:rPr>
      </w:pPr>
      <w:r w:rsidRPr="00043C74">
        <w:rPr>
          <w:rFonts w:hint="eastAsia"/>
          <w:b/>
          <w:color w:val="FF0000"/>
        </w:rPr>
        <w:t>厂务工程师</w:t>
      </w:r>
      <w:r>
        <w:rPr>
          <w:rFonts w:hint="eastAsia"/>
          <w:b/>
          <w:color w:val="FF0000"/>
        </w:rPr>
        <w:t>（</w:t>
      </w:r>
      <w:r w:rsidR="00C66477">
        <w:rPr>
          <w:rFonts w:hint="eastAsia"/>
          <w:b/>
          <w:color w:val="FF0000"/>
        </w:rPr>
        <w:t>上海</w:t>
      </w:r>
      <w:r>
        <w:rPr>
          <w:rFonts w:hint="eastAsia"/>
          <w:b/>
          <w:color w:val="FF0000"/>
        </w:rPr>
        <w:t>）</w:t>
      </w:r>
    </w:p>
    <w:p w:rsidR="00B84384" w:rsidRDefault="00B84384" w:rsidP="00B84384">
      <w:r>
        <w:t>What we do</w:t>
      </w:r>
    </w:p>
    <w:p w:rsidR="00B84384" w:rsidRDefault="00B84384" w:rsidP="00B84384">
      <w:r>
        <w:rPr>
          <w:rFonts w:hint="eastAsia"/>
        </w:rPr>
        <w:t>厂务部涵盖单位相当多元，如机械</w:t>
      </w:r>
      <w:r>
        <w:rPr>
          <w:rFonts w:hint="eastAsia"/>
        </w:rPr>
        <w:t xml:space="preserve">, </w:t>
      </w:r>
      <w:r>
        <w:rPr>
          <w:rFonts w:hint="eastAsia"/>
        </w:rPr>
        <w:t>机电</w:t>
      </w:r>
      <w:r>
        <w:rPr>
          <w:rFonts w:hint="eastAsia"/>
        </w:rPr>
        <w:t xml:space="preserve">, </w:t>
      </w:r>
      <w:r>
        <w:rPr>
          <w:rFonts w:hint="eastAsia"/>
        </w:rPr>
        <w:t>水处理等。身为厂务工程师，维护厂区设施与安全管理系统是主要任务；另外，执行稽查与追踪活动改善进度、参与安全管理会议、进行风险评估等，亦是厂务工程师的重要课题。</w:t>
      </w:r>
    </w:p>
    <w:p w:rsidR="00B84384" w:rsidRDefault="00B84384" w:rsidP="00B84384">
      <w:r>
        <w:t>Who we work with</w:t>
      </w:r>
    </w:p>
    <w:p w:rsidR="00B84384" w:rsidRDefault="00B84384" w:rsidP="00B84384">
      <w:r>
        <w:rPr>
          <w:rFonts w:hint="eastAsia"/>
        </w:rPr>
        <w:t>设备厂商与专家</w:t>
      </w:r>
    </w:p>
    <w:p w:rsidR="00B84384" w:rsidRDefault="00B84384" w:rsidP="00B84384">
      <w:r>
        <w:rPr>
          <w:rFonts w:hint="eastAsia"/>
        </w:rPr>
        <w:lastRenderedPageBreak/>
        <w:t>公司内部相关单位</w:t>
      </w:r>
    </w:p>
    <w:p w:rsidR="00B84384" w:rsidRDefault="00B84384" w:rsidP="00B84384">
      <w:r>
        <w:t>Who we look for</w:t>
      </w:r>
    </w:p>
    <w:p w:rsidR="00B84384" w:rsidRDefault="00B84384" w:rsidP="00B84384">
      <w:r>
        <w:rPr>
          <w:rFonts w:hint="eastAsia"/>
        </w:rPr>
        <w:t>我们需要能进行系统性分析，有良好的问题解决能力者；同时，创新思考，强烈学习动机、主动学习，并能与团队共同创造价值，也是重要特质。</w:t>
      </w:r>
    </w:p>
    <w:p w:rsidR="00B84384" w:rsidRDefault="00B84384" w:rsidP="00B84384">
      <w:r>
        <w:rPr>
          <w:rFonts w:hint="eastAsia"/>
        </w:rPr>
        <w:t>欢迎具有</w:t>
      </w:r>
      <w:r w:rsidRPr="00304F9F">
        <w:rPr>
          <w:rFonts w:hint="eastAsia"/>
          <w:b/>
          <w:color w:val="FF0000"/>
        </w:rPr>
        <w:t>高压、电气自动化、机电一体化、暖通、环境工程、化学工程、工业自动化</w:t>
      </w:r>
      <w:r>
        <w:rPr>
          <w:rFonts w:hint="eastAsia"/>
        </w:rPr>
        <w:t>相关专业的</w:t>
      </w:r>
      <w:r w:rsidRPr="00304F9F">
        <w:rPr>
          <w:rFonts w:hint="eastAsia"/>
          <w:b/>
          <w:color w:val="FF0000"/>
        </w:rPr>
        <w:t>本科含以上</w:t>
      </w:r>
      <w:r>
        <w:rPr>
          <w:rFonts w:hint="eastAsia"/>
        </w:rPr>
        <w:t>优秀应征者加入我们。</w:t>
      </w:r>
    </w:p>
    <w:p w:rsidR="00B84384" w:rsidRDefault="00B84384" w:rsidP="00413D27"/>
    <w:p w:rsidR="00947D7A" w:rsidRDefault="00947D7A" w:rsidP="00947D7A">
      <w:pPr>
        <w:pStyle w:val="a9"/>
        <w:widowControl w:val="0"/>
        <w:numPr>
          <w:ilvl w:val="0"/>
          <w:numId w:val="8"/>
        </w:numPr>
        <w:ind w:firstLineChars="0"/>
        <w:jc w:val="both"/>
        <w:rPr>
          <w:b/>
          <w:color w:val="FF0000"/>
        </w:rPr>
      </w:pPr>
      <w:r w:rsidRPr="00947D7A">
        <w:rPr>
          <w:b/>
          <w:color w:val="FF0000"/>
        </w:rPr>
        <w:t>Customer Support</w:t>
      </w:r>
      <w:r>
        <w:rPr>
          <w:rFonts w:hint="eastAsia"/>
          <w:b/>
          <w:color w:val="FF0000"/>
        </w:rPr>
        <w:t>（上海）</w:t>
      </w:r>
      <w:r w:rsidRPr="00086AE0">
        <w:rPr>
          <w:rFonts w:hint="eastAsia"/>
          <w:b/>
          <w:color w:val="FF0000"/>
        </w:rPr>
        <w:t xml:space="preserve"> </w:t>
      </w:r>
    </w:p>
    <w:p w:rsidR="00947D7A" w:rsidRDefault="00947D7A" w:rsidP="00947D7A">
      <w:r w:rsidRPr="00947D7A">
        <w:t xml:space="preserve">Job Description: </w:t>
      </w:r>
    </w:p>
    <w:p w:rsidR="00947D7A" w:rsidRDefault="00947D7A" w:rsidP="00947D7A">
      <w:r>
        <w:t>This company is seeking an individual for their Sales Coordinator position.</w:t>
      </w:r>
    </w:p>
    <w:p w:rsidR="00947D7A" w:rsidRDefault="00947D7A" w:rsidP="00947D7A">
      <w:r>
        <w:t>This person will be responsible for providing sales related administration and logistics support to customers.</w:t>
      </w:r>
    </w:p>
    <w:p w:rsidR="00947D7A" w:rsidRDefault="00947D7A" w:rsidP="00947D7A">
      <w:r>
        <w:t>1. Demand forecast</w:t>
      </w:r>
      <w:r>
        <w:rPr>
          <w:rFonts w:hint="eastAsia"/>
        </w:rPr>
        <w:t>.</w:t>
      </w:r>
    </w:p>
    <w:p w:rsidR="00947D7A" w:rsidRDefault="00947D7A" w:rsidP="00947D7A">
      <w:r>
        <w:t>2. Order fulfilment</w:t>
      </w:r>
      <w:r>
        <w:rPr>
          <w:rFonts w:hint="eastAsia"/>
        </w:rPr>
        <w:t>.</w:t>
      </w:r>
    </w:p>
    <w:p w:rsidR="00947D7A" w:rsidRDefault="00947D7A" w:rsidP="00947D7A">
      <w:r>
        <w:t>3. Legal document contract</w:t>
      </w:r>
      <w:r>
        <w:rPr>
          <w:rFonts w:hint="eastAsia"/>
        </w:rPr>
        <w:t>.</w:t>
      </w:r>
    </w:p>
    <w:p w:rsidR="00947D7A" w:rsidRDefault="00947D7A" w:rsidP="00947D7A">
      <w:r>
        <w:t>4. Account data management</w:t>
      </w:r>
      <w:r>
        <w:rPr>
          <w:rFonts w:hint="eastAsia"/>
        </w:rPr>
        <w:t>.</w:t>
      </w:r>
    </w:p>
    <w:p w:rsidR="00947D7A" w:rsidRDefault="00947D7A" w:rsidP="00947D7A">
      <w:r>
        <w:t>5. Credit line control</w:t>
      </w:r>
      <w:r>
        <w:rPr>
          <w:rFonts w:hint="eastAsia"/>
        </w:rPr>
        <w:t>.</w:t>
      </w:r>
    </w:p>
    <w:p w:rsidR="00947D7A" w:rsidRDefault="00947D7A" w:rsidP="00947D7A">
      <w:r>
        <w:t>6. Order handling</w:t>
      </w:r>
      <w:r>
        <w:rPr>
          <w:rFonts w:hint="eastAsia"/>
        </w:rPr>
        <w:t>.</w:t>
      </w:r>
    </w:p>
    <w:p w:rsidR="00947D7A" w:rsidRDefault="00947D7A" w:rsidP="00947D7A">
      <w:r>
        <w:t>7. Production Delivery management</w:t>
      </w:r>
      <w:r>
        <w:rPr>
          <w:rFonts w:hint="eastAsia"/>
        </w:rPr>
        <w:t>.</w:t>
      </w:r>
    </w:p>
    <w:p w:rsidR="00947D7A" w:rsidRDefault="00947D7A" w:rsidP="00947D7A">
      <w:r>
        <w:t>8. Shipment/Logistics arrangement</w:t>
      </w:r>
      <w:r>
        <w:rPr>
          <w:rFonts w:hint="eastAsia"/>
        </w:rPr>
        <w:t>.</w:t>
      </w:r>
    </w:p>
    <w:p w:rsidR="00947D7A" w:rsidRDefault="00947D7A" w:rsidP="00947D7A">
      <w:r>
        <w:t>9. Billing Attainment</w:t>
      </w:r>
      <w:r>
        <w:rPr>
          <w:rFonts w:hint="eastAsia"/>
        </w:rPr>
        <w:t>.</w:t>
      </w:r>
    </w:p>
    <w:p w:rsidR="00947D7A" w:rsidRDefault="00947D7A" w:rsidP="00947D7A">
      <w:proofErr w:type="gramStart"/>
      <w:r>
        <w:t>10 .Finance collection</w:t>
      </w:r>
      <w:r>
        <w:rPr>
          <w:rFonts w:hint="eastAsia"/>
        </w:rPr>
        <w:t>.</w:t>
      </w:r>
      <w:proofErr w:type="gramEnd"/>
    </w:p>
    <w:p w:rsidR="00947D7A" w:rsidRDefault="00947D7A" w:rsidP="00947D7A">
      <w:r>
        <w:t>11. Post service</w:t>
      </w:r>
      <w:r>
        <w:rPr>
          <w:rFonts w:hint="eastAsia"/>
        </w:rPr>
        <w:t>.</w:t>
      </w:r>
    </w:p>
    <w:p w:rsidR="00947D7A" w:rsidRDefault="00947D7A" w:rsidP="00947D7A"/>
    <w:p w:rsidR="00947D7A" w:rsidRPr="00947D7A" w:rsidRDefault="00947D7A" w:rsidP="00947D7A">
      <w:pPr>
        <w:rPr>
          <w:szCs w:val="21"/>
        </w:rPr>
      </w:pPr>
      <w:r w:rsidRPr="00DA3C25">
        <w:rPr>
          <w:szCs w:val="21"/>
        </w:rPr>
        <w:t xml:space="preserve">Qualifications: </w:t>
      </w:r>
    </w:p>
    <w:p w:rsidR="00947D7A" w:rsidRDefault="00947D7A" w:rsidP="00947D7A">
      <w:proofErr w:type="gramStart"/>
      <w:r>
        <w:t>1.Bachelor</w:t>
      </w:r>
      <w:proofErr w:type="gramEnd"/>
      <w:r>
        <w:t xml:space="preserve"> or Master degree in Business, IE, Management, Trade, Commerce Finance, Economy, related.</w:t>
      </w:r>
    </w:p>
    <w:p w:rsidR="00947D7A" w:rsidRPr="00947D7A" w:rsidRDefault="00947D7A" w:rsidP="00947D7A">
      <w:r>
        <w:t>2.3-8 years IC industry experience is plus.</w:t>
      </w:r>
    </w:p>
    <w:p w:rsidR="00947D7A" w:rsidRDefault="00947D7A" w:rsidP="00947D7A">
      <w:r>
        <w:t>Personal Attributes:</w:t>
      </w:r>
    </w:p>
    <w:p w:rsidR="00947D7A" w:rsidRDefault="00947D7A" w:rsidP="00947D7A">
      <w:r>
        <w:t>1. Initiatively</w:t>
      </w:r>
      <w:r>
        <w:rPr>
          <w:rFonts w:hint="eastAsia"/>
        </w:rPr>
        <w:t>.</w:t>
      </w:r>
    </w:p>
    <w:p w:rsidR="00947D7A" w:rsidRDefault="00947D7A" w:rsidP="00947D7A">
      <w:r>
        <w:t>2. Open and Constructive Communication</w:t>
      </w:r>
      <w:r>
        <w:rPr>
          <w:rFonts w:hint="eastAsia"/>
        </w:rPr>
        <w:t>.</w:t>
      </w:r>
    </w:p>
    <w:p w:rsidR="00947D7A" w:rsidRDefault="00947D7A" w:rsidP="00947D7A">
      <w:r>
        <w:t>3. Teamwork and Cross Team Collaboration</w:t>
      </w:r>
      <w:r>
        <w:rPr>
          <w:rFonts w:hint="eastAsia"/>
        </w:rPr>
        <w:t>.</w:t>
      </w:r>
    </w:p>
    <w:p w:rsidR="00947D7A" w:rsidRPr="00947D7A" w:rsidRDefault="00947D7A" w:rsidP="00947D7A">
      <w:r>
        <w:t>4. Customer Orientation</w:t>
      </w:r>
      <w:r>
        <w:rPr>
          <w:rFonts w:hint="eastAsia"/>
        </w:rPr>
        <w:t>.</w:t>
      </w:r>
    </w:p>
    <w:p w:rsidR="00947D7A" w:rsidRPr="00947D7A" w:rsidRDefault="00947D7A" w:rsidP="00413D27"/>
    <w:p w:rsidR="003A2E4C" w:rsidRPr="00D763D8" w:rsidRDefault="003A2E4C" w:rsidP="003A2E4C">
      <w:pPr>
        <w:rPr>
          <w:rFonts w:ascii="微软雅黑" w:eastAsia="微软雅黑" w:hAnsi="微软雅黑" w:cs="Arial"/>
          <w:b/>
          <w:bCs/>
          <w:color w:val="FF0000"/>
          <w:sz w:val="28"/>
          <w:szCs w:val="32"/>
          <w:shd w:val="clear" w:color="auto" w:fill="FFFFFF"/>
        </w:rPr>
      </w:pPr>
      <w:r w:rsidRPr="00D763D8">
        <w:rPr>
          <w:rFonts w:ascii="微软雅黑" w:eastAsia="微软雅黑" w:hAnsi="微软雅黑" w:cs="Arial" w:hint="eastAsia"/>
          <w:b/>
          <w:bCs/>
          <w:color w:val="FF0000"/>
          <w:sz w:val="28"/>
          <w:szCs w:val="32"/>
          <w:shd w:val="clear" w:color="auto" w:fill="FFFFFF"/>
        </w:rPr>
        <w:t>台积职</w:t>
      </w:r>
      <w:proofErr w:type="gramStart"/>
      <w:r w:rsidRPr="00D763D8">
        <w:rPr>
          <w:rFonts w:ascii="微软雅黑" w:eastAsia="微软雅黑" w:hAnsi="微软雅黑" w:cs="Arial" w:hint="eastAsia"/>
          <w:b/>
          <w:bCs/>
          <w:color w:val="FF0000"/>
          <w:sz w:val="28"/>
          <w:szCs w:val="32"/>
          <w:shd w:val="clear" w:color="auto" w:fill="FFFFFF"/>
        </w:rPr>
        <w:t>涯</w:t>
      </w:r>
      <w:proofErr w:type="gramEnd"/>
      <w:r w:rsidRPr="00D763D8">
        <w:rPr>
          <w:rFonts w:ascii="微软雅黑" w:eastAsia="微软雅黑" w:hAnsi="微软雅黑" w:cs="Arial" w:hint="eastAsia"/>
          <w:b/>
          <w:bCs/>
          <w:color w:val="FF0000"/>
          <w:sz w:val="28"/>
          <w:szCs w:val="32"/>
          <w:shd w:val="clear" w:color="auto" w:fill="FFFFFF"/>
        </w:rPr>
        <w:t>：</w:t>
      </w:r>
    </w:p>
    <w:p w:rsidR="003A2E4C" w:rsidRDefault="003A2E4C" w:rsidP="00D763D8">
      <w:pPr>
        <w:spacing w:line="320" w:lineRule="exact"/>
        <w:ind w:firstLine="420"/>
        <w:rPr>
          <w:rFonts w:ascii="微软雅黑" w:eastAsia="微软雅黑" w:hAnsi="微软雅黑" w:cs="Arial"/>
          <w:color w:val="444444"/>
          <w:szCs w:val="21"/>
        </w:rPr>
      </w:pPr>
      <w:r w:rsidRPr="003A2E4C">
        <w:rPr>
          <w:rFonts w:ascii="微软雅黑" w:eastAsia="微软雅黑" w:hAnsi="微软雅黑" w:cs="Arial" w:hint="eastAsia"/>
          <w:color w:val="444444"/>
          <w:szCs w:val="21"/>
        </w:rPr>
        <w:t>技术是台</w:t>
      </w:r>
      <w:proofErr w:type="gramStart"/>
      <w:r w:rsidRPr="003A2E4C">
        <w:rPr>
          <w:rFonts w:ascii="微软雅黑" w:eastAsia="微软雅黑" w:hAnsi="微软雅黑" w:cs="Arial" w:hint="eastAsia"/>
          <w:color w:val="444444"/>
          <w:szCs w:val="21"/>
        </w:rPr>
        <w:t>积公司</w:t>
      </w:r>
      <w:proofErr w:type="gramEnd"/>
      <w:r w:rsidRPr="003A2E4C">
        <w:rPr>
          <w:rFonts w:ascii="微软雅黑" w:eastAsia="微软雅黑" w:hAnsi="微软雅黑" w:cs="Arial" w:hint="eastAsia"/>
          <w:color w:val="444444"/>
          <w:szCs w:val="21"/>
        </w:rPr>
        <w:t>的基石之一，我们提供专业集成电路制造领域中最完备的技术与服务，为全球半导体业界的客户服务，并期许成为半导体业界坚实的创新基础。此</w:t>
      </w:r>
      <w:proofErr w:type="gramStart"/>
      <w:r w:rsidRPr="003A2E4C">
        <w:rPr>
          <w:rFonts w:ascii="微软雅黑" w:eastAsia="微软雅黑" w:hAnsi="微软雅黑" w:cs="Arial" w:hint="eastAsia"/>
          <w:color w:val="444444"/>
          <w:szCs w:val="21"/>
        </w:rPr>
        <w:t>一</w:t>
      </w:r>
      <w:proofErr w:type="gramEnd"/>
      <w:r w:rsidRPr="003A2E4C">
        <w:rPr>
          <w:rFonts w:ascii="微软雅黑" w:eastAsia="微软雅黑" w:hAnsi="微软雅黑" w:cs="Arial" w:hint="eastAsia"/>
          <w:color w:val="444444"/>
          <w:szCs w:val="21"/>
        </w:rPr>
        <w:t>创新基础系以台</w:t>
      </w:r>
      <w:proofErr w:type="gramStart"/>
      <w:r w:rsidRPr="003A2E4C">
        <w:rPr>
          <w:rFonts w:ascii="微软雅黑" w:eastAsia="微软雅黑" w:hAnsi="微软雅黑" w:cs="Arial" w:hint="eastAsia"/>
          <w:color w:val="444444"/>
          <w:szCs w:val="21"/>
        </w:rPr>
        <w:t>积公司</w:t>
      </w:r>
      <w:proofErr w:type="gramEnd"/>
      <w:r w:rsidRPr="003A2E4C">
        <w:rPr>
          <w:rFonts w:ascii="微软雅黑" w:eastAsia="微软雅黑" w:hAnsi="微软雅黑" w:cs="Arial" w:hint="eastAsia"/>
          <w:color w:val="444444"/>
          <w:szCs w:val="21"/>
        </w:rPr>
        <w:t>多样、完备的工艺选择以及各项服务为后盾。透过与合作伙伴的密切协同合作，我们提供最完备并且通过工艺验证的组件数据库、硅知识产权，并构建了全球半导体业界最先进的设计生态环境，期望提供给客户在专业集成电路制造领域中最佳的技术支持服务。</w:t>
      </w:r>
    </w:p>
    <w:p w:rsidR="005C2FB0" w:rsidRDefault="005C2FB0" w:rsidP="00D763D8">
      <w:pPr>
        <w:spacing w:line="320" w:lineRule="exact"/>
        <w:ind w:firstLine="420"/>
        <w:rPr>
          <w:rFonts w:ascii="微软雅黑" w:eastAsia="微软雅黑" w:hAnsi="微软雅黑" w:cs="Arial"/>
          <w:color w:val="444444"/>
          <w:szCs w:val="21"/>
        </w:rPr>
      </w:pPr>
    </w:p>
    <w:p w:rsidR="00572B4C" w:rsidRDefault="00572B4C" w:rsidP="00572B4C">
      <w:pPr>
        <w:rPr>
          <w:rFonts w:ascii="微软雅黑" w:eastAsia="微软雅黑" w:hAnsi="微软雅黑" w:cs="Arial"/>
          <w:b/>
          <w:bCs/>
          <w:color w:val="FF0000"/>
          <w:sz w:val="32"/>
          <w:szCs w:val="32"/>
          <w:shd w:val="clear" w:color="auto" w:fill="FFFFFF"/>
        </w:rPr>
      </w:pPr>
      <w:proofErr w:type="gramStart"/>
      <w:r w:rsidRPr="00FA43A8">
        <w:rPr>
          <w:rFonts w:ascii="微软雅黑" w:eastAsia="微软雅黑" w:hAnsi="微软雅黑" w:cs="Arial" w:hint="eastAsia"/>
          <w:b/>
          <w:bCs/>
          <w:color w:val="FF0000"/>
          <w:sz w:val="32"/>
          <w:szCs w:val="32"/>
          <w:shd w:val="clear" w:color="auto" w:fill="FFFFFF"/>
        </w:rPr>
        <w:t>晶彩台</w:t>
      </w:r>
      <w:proofErr w:type="gramEnd"/>
      <w:r w:rsidRPr="00FA43A8">
        <w:rPr>
          <w:rFonts w:ascii="微软雅黑" w:eastAsia="微软雅黑" w:hAnsi="微软雅黑" w:cs="Arial" w:hint="eastAsia"/>
          <w:b/>
          <w:bCs/>
          <w:color w:val="FF0000"/>
          <w:sz w:val="32"/>
          <w:szCs w:val="32"/>
          <w:shd w:val="clear" w:color="auto" w:fill="FFFFFF"/>
        </w:rPr>
        <w:t>积：</w:t>
      </w:r>
    </w:p>
    <w:p w:rsidR="003A2E4C" w:rsidRDefault="00572B4C" w:rsidP="00C5706C">
      <w:pPr>
        <w:spacing w:line="320" w:lineRule="exact"/>
        <w:ind w:firstLine="420"/>
        <w:rPr>
          <w:rFonts w:ascii="微软雅黑" w:eastAsia="微软雅黑" w:hAnsi="微软雅黑" w:cs="Arial"/>
          <w:color w:val="444444"/>
          <w:szCs w:val="21"/>
        </w:rPr>
      </w:pPr>
      <w:r w:rsidRPr="00FA43A8">
        <w:rPr>
          <w:rFonts w:ascii="微软雅黑" w:eastAsia="微软雅黑" w:hAnsi="微软雅黑" w:cs="Arial" w:hint="eastAsia"/>
          <w:color w:val="444444"/>
          <w:szCs w:val="21"/>
        </w:rPr>
        <w:t>我们相信为员工塑造一个兼顾工作与生活的优质环境，能为企业带来更多活力与成长。对</w:t>
      </w:r>
      <w:proofErr w:type="gramStart"/>
      <w:r w:rsidRPr="00FA43A8">
        <w:rPr>
          <w:rFonts w:ascii="微软雅黑" w:eastAsia="微软雅黑" w:hAnsi="微软雅黑" w:cs="Arial" w:hint="eastAsia"/>
          <w:color w:val="444444"/>
          <w:szCs w:val="21"/>
        </w:rPr>
        <w:t>台积人而言</w:t>
      </w:r>
      <w:proofErr w:type="gramEnd"/>
      <w:r w:rsidRPr="00FA43A8">
        <w:rPr>
          <w:rFonts w:ascii="微软雅黑" w:eastAsia="微软雅黑" w:hAnsi="微软雅黑" w:cs="Arial" w:hint="eastAsia"/>
          <w:color w:val="444444"/>
          <w:szCs w:val="21"/>
        </w:rPr>
        <w:t>，生活的丰富和专业的成就同等重要；从食衣住行的满足到精神层面的提升，台</w:t>
      </w:r>
      <w:proofErr w:type="gramStart"/>
      <w:r w:rsidRPr="00FA43A8">
        <w:rPr>
          <w:rFonts w:ascii="微软雅黑" w:eastAsia="微软雅黑" w:hAnsi="微软雅黑" w:cs="Arial" w:hint="eastAsia"/>
          <w:color w:val="444444"/>
          <w:szCs w:val="21"/>
        </w:rPr>
        <w:t>积人在台积获得</w:t>
      </w:r>
      <w:proofErr w:type="gramEnd"/>
      <w:r w:rsidRPr="00FA43A8">
        <w:rPr>
          <w:rFonts w:ascii="微软雅黑" w:eastAsia="微软雅黑" w:hAnsi="微软雅黑" w:cs="Arial" w:hint="eastAsia"/>
          <w:color w:val="444444"/>
          <w:szCs w:val="21"/>
        </w:rPr>
        <w:t>充分的照顾。</w:t>
      </w:r>
    </w:p>
    <w:p w:rsidR="003A2E4C" w:rsidRPr="00DE37EC" w:rsidRDefault="00572B4C" w:rsidP="00DE37EC">
      <w:pPr>
        <w:ind w:firstLine="420"/>
        <w:rPr>
          <w:rFonts w:ascii="微软雅黑" w:eastAsia="微软雅黑" w:hAnsi="微软雅黑" w:cs="Arial"/>
          <w:b/>
          <w:color w:val="FF0000"/>
          <w:sz w:val="24"/>
          <w:szCs w:val="21"/>
        </w:rPr>
      </w:pPr>
      <w:r w:rsidRPr="00DE37EC">
        <w:rPr>
          <w:rFonts w:ascii="微软雅黑" w:eastAsia="微软雅黑" w:hAnsi="微软雅黑" w:cs="Arial" w:hint="eastAsia"/>
          <w:b/>
          <w:color w:val="FF0000"/>
          <w:sz w:val="24"/>
          <w:szCs w:val="21"/>
        </w:rPr>
        <w:lastRenderedPageBreak/>
        <w:t>这里拥有：</w:t>
      </w:r>
    </w:p>
    <w:p w:rsidR="003A2E4C" w:rsidRPr="00E76E52" w:rsidRDefault="00572B4C" w:rsidP="00DE37EC">
      <w:pPr>
        <w:spacing w:line="440" w:lineRule="exact"/>
        <w:ind w:left="420"/>
        <w:rPr>
          <w:rFonts w:ascii="微软雅黑" w:eastAsia="微软雅黑" w:hAnsi="微软雅黑" w:cs="Arial"/>
          <w:color w:val="444444"/>
          <w:szCs w:val="21"/>
        </w:rPr>
      </w:pPr>
      <w:r w:rsidRPr="00E76E52">
        <w:rPr>
          <w:rFonts w:ascii="微软雅黑" w:eastAsia="微软雅黑" w:hAnsi="微软雅黑" w:cs="Arial" w:hint="eastAsia"/>
          <w:color w:val="FF0000"/>
          <w:szCs w:val="21"/>
        </w:rPr>
        <w:t>完善的保险制度：</w:t>
      </w:r>
      <w:r w:rsidRPr="00E76E52">
        <w:rPr>
          <w:rFonts w:ascii="微软雅黑" w:eastAsia="微软雅黑" w:hAnsi="微软雅黑" w:cs="Arial" w:hint="eastAsia"/>
          <w:color w:val="444444"/>
          <w:szCs w:val="21"/>
        </w:rPr>
        <w:t>我们除依法为员工缴纳五险</w:t>
      </w:r>
      <w:proofErr w:type="gramStart"/>
      <w:r w:rsidRPr="00E76E52">
        <w:rPr>
          <w:rFonts w:ascii="微软雅黑" w:eastAsia="微软雅黑" w:hAnsi="微软雅黑" w:cs="Arial" w:hint="eastAsia"/>
          <w:color w:val="444444"/>
          <w:szCs w:val="21"/>
        </w:rPr>
        <w:t>一</w:t>
      </w:r>
      <w:proofErr w:type="gramEnd"/>
      <w:r w:rsidRPr="00E76E52">
        <w:rPr>
          <w:rFonts w:ascii="微软雅黑" w:eastAsia="微软雅黑" w:hAnsi="微软雅黑" w:cs="Arial" w:hint="eastAsia"/>
          <w:color w:val="444444"/>
          <w:szCs w:val="21"/>
        </w:rPr>
        <w:t>金外，更为员工规划了团体商业保险福利，以增加员工整体之保障。</w:t>
      </w:r>
    </w:p>
    <w:p w:rsidR="006375E0" w:rsidRPr="006375E0" w:rsidRDefault="003A2E4C" w:rsidP="00987513">
      <w:pPr>
        <w:spacing w:line="440" w:lineRule="exact"/>
        <w:ind w:left="420"/>
        <w:rPr>
          <w:rFonts w:ascii="微软雅黑" w:eastAsia="微软雅黑" w:hAnsi="微软雅黑" w:cs="Arial"/>
          <w:color w:val="444444"/>
          <w:szCs w:val="21"/>
        </w:rPr>
      </w:pPr>
      <w:r w:rsidRPr="006375E0">
        <w:rPr>
          <w:rFonts w:ascii="微软雅黑" w:eastAsia="微软雅黑" w:hAnsi="微软雅黑" w:cs="Arial" w:hint="eastAsia"/>
          <w:color w:val="FF0000"/>
          <w:szCs w:val="21"/>
        </w:rPr>
        <w:t>弹性的假期制度:</w:t>
      </w:r>
      <w:r>
        <w:rPr>
          <w:rFonts w:ascii="微软雅黑" w:eastAsia="微软雅黑" w:hAnsi="微软雅黑" w:cs="Arial" w:hint="eastAsia"/>
          <w:color w:val="444444"/>
          <w:szCs w:val="21"/>
        </w:rPr>
        <w:t>台积电提供优于劳动法的特别休假制度,员工到职满三个月即可享有,加上弹性的</w:t>
      </w:r>
      <w:r w:rsidR="006375E0" w:rsidRPr="006375E0">
        <w:rPr>
          <w:rFonts w:ascii="微软雅黑" w:eastAsia="微软雅黑" w:hAnsi="微软雅黑" w:cs="Arial" w:hint="eastAsia"/>
          <w:color w:val="444444"/>
          <w:szCs w:val="21"/>
        </w:rPr>
        <w:t>休假制度，方便员工于一年中排定假期。我们并依法给予各种假别，当同仁有请假需求时，能够更无后顾之忧。</w:t>
      </w:r>
    </w:p>
    <w:p w:rsidR="003A2E4C" w:rsidRDefault="00572B4C" w:rsidP="00987513">
      <w:pPr>
        <w:spacing w:line="440" w:lineRule="exact"/>
        <w:ind w:left="420"/>
        <w:rPr>
          <w:rFonts w:ascii="微软雅黑" w:eastAsia="微软雅黑" w:hAnsi="微软雅黑" w:cs="Arial"/>
          <w:color w:val="444444"/>
          <w:szCs w:val="21"/>
        </w:rPr>
      </w:pPr>
      <w:r w:rsidRPr="003A2E4C">
        <w:rPr>
          <w:rFonts w:ascii="微软雅黑" w:eastAsia="微软雅黑" w:hAnsi="微软雅黑" w:cs="Arial" w:hint="eastAsia"/>
          <w:color w:val="FF0000"/>
          <w:szCs w:val="21"/>
        </w:rPr>
        <w:t>贴心的工作环境：</w:t>
      </w:r>
      <w:r w:rsidRPr="003A2E4C">
        <w:rPr>
          <w:rFonts w:ascii="微软雅黑" w:eastAsia="微软雅黑" w:hAnsi="微软雅黑" w:cs="Arial" w:hint="eastAsia"/>
          <w:color w:val="444444"/>
          <w:szCs w:val="21"/>
        </w:rPr>
        <w:t>我们体贴并照顾同仁的工作及生活所需，在</w:t>
      </w:r>
      <w:proofErr w:type="gramStart"/>
      <w:r w:rsidRPr="003A2E4C">
        <w:rPr>
          <w:rFonts w:ascii="微软雅黑" w:eastAsia="微软雅黑" w:hAnsi="微软雅黑" w:cs="Arial" w:hint="eastAsia"/>
          <w:color w:val="444444"/>
          <w:szCs w:val="21"/>
        </w:rPr>
        <w:t>医</w:t>
      </w:r>
      <w:proofErr w:type="gramEnd"/>
      <w:r w:rsidRPr="003A2E4C">
        <w:rPr>
          <w:rFonts w:ascii="微软雅黑" w:eastAsia="微软雅黑" w:hAnsi="微软雅黑" w:cs="Arial" w:hint="eastAsia"/>
          <w:color w:val="444444"/>
          <w:szCs w:val="21"/>
        </w:rPr>
        <w:t>、食、住、行、乐领域提供全方位的服务与设施，使同仁能轻松兼顾工作与生活。</w:t>
      </w:r>
    </w:p>
    <w:p w:rsidR="003A2E4C" w:rsidRDefault="00572B4C" w:rsidP="00987513">
      <w:pPr>
        <w:spacing w:line="440" w:lineRule="exact"/>
        <w:ind w:left="420"/>
        <w:rPr>
          <w:rFonts w:ascii="微软雅黑" w:eastAsia="微软雅黑" w:hAnsi="微软雅黑" w:cs="Arial"/>
          <w:color w:val="444444"/>
          <w:szCs w:val="21"/>
        </w:rPr>
      </w:pPr>
      <w:r w:rsidRPr="003A2E4C">
        <w:rPr>
          <w:rFonts w:ascii="微软雅黑" w:eastAsia="微软雅黑" w:hAnsi="微软雅黑" w:cs="Arial" w:hint="eastAsia"/>
          <w:color w:val="FF0000"/>
          <w:szCs w:val="21"/>
        </w:rPr>
        <w:t>员工关爱项目：</w:t>
      </w:r>
      <w:r w:rsidRPr="003A2E4C">
        <w:rPr>
          <w:rFonts w:ascii="微软雅黑" w:eastAsia="微软雅黑" w:hAnsi="微软雅黑" w:cs="Arial" w:hint="eastAsia"/>
          <w:color w:val="444444"/>
          <w:szCs w:val="21"/>
        </w:rPr>
        <w:t>“晶彩心晴”员工关爱项目公司为员工支付费用，由独立的第三</w:t>
      </w:r>
      <w:proofErr w:type="gramStart"/>
      <w:r w:rsidRPr="003A2E4C">
        <w:rPr>
          <w:rFonts w:ascii="微软雅黑" w:eastAsia="微软雅黑" w:hAnsi="微软雅黑" w:cs="Arial" w:hint="eastAsia"/>
          <w:color w:val="444444"/>
          <w:szCs w:val="21"/>
        </w:rPr>
        <w:t>方供应</w:t>
      </w:r>
      <w:proofErr w:type="gramEnd"/>
      <w:r w:rsidRPr="003A2E4C">
        <w:rPr>
          <w:rFonts w:ascii="微软雅黑" w:eastAsia="微软雅黑" w:hAnsi="微软雅黑" w:cs="Arial" w:hint="eastAsia"/>
          <w:color w:val="444444"/>
          <w:szCs w:val="21"/>
        </w:rPr>
        <w:t>商向员工提供专业的支持，辅导和咨询。提升“心”能量，打造更美好生活。</w:t>
      </w:r>
    </w:p>
    <w:p w:rsidR="003A2E4C" w:rsidRPr="003A2E4C" w:rsidRDefault="00572B4C" w:rsidP="003A2E4C">
      <w:pPr>
        <w:ind w:firstLine="420"/>
        <w:rPr>
          <w:rFonts w:ascii="微软雅黑" w:eastAsia="微软雅黑" w:hAnsi="微软雅黑" w:cs="Arial"/>
          <w:b/>
          <w:color w:val="FF0000"/>
          <w:sz w:val="24"/>
          <w:szCs w:val="21"/>
        </w:rPr>
      </w:pPr>
      <w:r w:rsidRPr="003A2E4C">
        <w:rPr>
          <w:rFonts w:ascii="微软雅黑" w:eastAsia="微软雅黑" w:hAnsi="微软雅黑" w:cs="Arial" w:hint="eastAsia"/>
          <w:b/>
          <w:color w:val="FF0000"/>
          <w:sz w:val="24"/>
          <w:szCs w:val="21"/>
        </w:rPr>
        <w:t>这里更有：</w:t>
      </w:r>
    </w:p>
    <w:p w:rsidR="00987513" w:rsidRDefault="00572B4C" w:rsidP="00913DB1">
      <w:pPr>
        <w:spacing w:line="320" w:lineRule="exact"/>
        <w:ind w:firstLine="420"/>
        <w:rPr>
          <w:rFonts w:ascii="微软雅黑" w:eastAsia="微软雅黑" w:hAnsi="微软雅黑" w:cs="Arial"/>
          <w:color w:val="444444"/>
          <w:szCs w:val="21"/>
        </w:rPr>
      </w:pPr>
      <w:r w:rsidRPr="00FA43A8">
        <w:rPr>
          <w:rFonts w:ascii="微软雅黑" w:eastAsia="微软雅黑" w:hAnsi="微软雅黑" w:cs="Arial" w:hint="eastAsia"/>
          <w:color w:val="444444"/>
          <w:szCs w:val="21"/>
        </w:rPr>
        <w:t>完善的餐饮及健身设施，贴心关怀的驻厂门诊、按摩及全天候的护理协助，</w:t>
      </w:r>
      <w:r w:rsidR="00D65270">
        <w:rPr>
          <w:rFonts w:ascii="微软雅黑" w:eastAsia="微软雅黑" w:hAnsi="微软雅黑" w:cs="Arial" w:hint="eastAsia"/>
          <w:color w:val="444444"/>
          <w:szCs w:val="21"/>
        </w:rPr>
        <w:t>免费</w:t>
      </w:r>
      <w:r w:rsidRPr="00FA43A8">
        <w:rPr>
          <w:rFonts w:ascii="微软雅黑" w:eastAsia="微软雅黑" w:hAnsi="微软雅黑" w:cs="Arial" w:hint="eastAsia"/>
          <w:color w:val="444444"/>
          <w:szCs w:val="21"/>
        </w:rPr>
        <w:t>年度健康检查服务，温馨舒适、设施完善的宿舍，多条线路的交通班车贯通上海供员工免费搭乘，环保典范的工作环境是</w:t>
      </w:r>
      <w:proofErr w:type="gramStart"/>
      <w:r w:rsidRPr="00FA43A8">
        <w:rPr>
          <w:rFonts w:ascii="微软雅黑" w:eastAsia="微软雅黑" w:hAnsi="微软雅黑" w:cs="Arial" w:hint="eastAsia"/>
          <w:color w:val="444444"/>
          <w:szCs w:val="21"/>
        </w:rPr>
        <w:t>台积人享有</w:t>
      </w:r>
      <w:proofErr w:type="gramEnd"/>
      <w:r w:rsidRPr="00FA43A8">
        <w:rPr>
          <w:rFonts w:ascii="微软雅黑" w:eastAsia="微软雅黑" w:hAnsi="微软雅黑" w:cs="Arial" w:hint="eastAsia"/>
          <w:color w:val="444444"/>
          <w:szCs w:val="21"/>
        </w:rPr>
        <w:t>的安心福利。</w:t>
      </w:r>
    </w:p>
    <w:p w:rsidR="00E76E52" w:rsidRDefault="00565928" w:rsidP="00913DB1">
      <w:pPr>
        <w:spacing w:line="320" w:lineRule="exact"/>
        <w:ind w:firstLine="420"/>
        <w:rPr>
          <w:rFonts w:ascii="微软雅黑" w:eastAsia="微软雅黑" w:hAnsi="微软雅黑" w:cs="Arial"/>
          <w:color w:val="444444"/>
          <w:szCs w:val="21"/>
        </w:rPr>
      </w:pPr>
      <w:r>
        <w:rPr>
          <w:noProof/>
        </w:rPr>
        <w:drawing>
          <wp:anchor distT="0" distB="0" distL="114300" distR="114300" simplePos="0" relativeHeight="251659264" behindDoc="0" locked="0" layoutInCell="1" allowOverlap="1" wp14:anchorId="4AA146DB" wp14:editId="28281534">
            <wp:simplePos x="0" y="0"/>
            <wp:positionH relativeFrom="column">
              <wp:posOffset>697849</wp:posOffset>
            </wp:positionH>
            <wp:positionV relativeFrom="paragraph">
              <wp:posOffset>58175</wp:posOffset>
            </wp:positionV>
            <wp:extent cx="914400" cy="914400"/>
            <wp:effectExtent l="0" t="0" r="0" b="0"/>
            <wp:wrapNone/>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5二维码--秋季招募.p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914400" cy="914400"/>
                    </a:xfrm>
                    <a:prstGeom prst="rect">
                      <a:avLst/>
                    </a:prstGeom>
                  </pic:spPr>
                </pic:pic>
              </a:graphicData>
            </a:graphic>
            <wp14:sizeRelH relativeFrom="page">
              <wp14:pctWidth>0</wp14:pctWidth>
            </wp14:sizeRelH>
            <wp14:sizeRelV relativeFrom="page">
              <wp14:pctHeight>0</wp14:pctHeight>
            </wp14:sizeRelV>
          </wp:anchor>
        </w:drawing>
      </w:r>
      <w:r w:rsidR="00E76E52">
        <w:rPr>
          <w:noProof/>
        </w:rPr>
        <w:drawing>
          <wp:anchor distT="0" distB="0" distL="114300" distR="114300" simplePos="0" relativeHeight="251658240" behindDoc="0" locked="0" layoutInCell="1" allowOverlap="1" wp14:anchorId="5F35005C" wp14:editId="0F5BAA4F">
            <wp:simplePos x="0" y="0"/>
            <wp:positionH relativeFrom="column">
              <wp:posOffset>3571624</wp:posOffset>
            </wp:positionH>
            <wp:positionV relativeFrom="paragraph">
              <wp:posOffset>54984</wp:posOffset>
            </wp:positionV>
            <wp:extent cx="921385" cy="914400"/>
            <wp:effectExtent l="0" t="0" r="0" b="0"/>
            <wp:wrapNone/>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cstate="print">
                      <a:extLst>
                        <a:ext uri="{28A0092B-C50C-407E-A947-70E740481C1C}">
                          <a14:useLocalDpi xmlns:a14="http://schemas.microsoft.com/office/drawing/2010/main" val="0"/>
                        </a:ext>
                      </a:extLst>
                    </a:blip>
                    <a:stretch>
                      <a:fillRect/>
                    </a:stretch>
                  </pic:blipFill>
                  <pic:spPr>
                    <a:xfrm>
                      <a:off x="0" y="0"/>
                      <a:ext cx="921385" cy="914400"/>
                    </a:xfrm>
                    <a:prstGeom prst="rect">
                      <a:avLst/>
                    </a:prstGeom>
                  </pic:spPr>
                </pic:pic>
              </a:graphicData>
            </a:graphic>
            <wp14:sizeRelH relativeFrom="margin">
              <wp14:pctWidth>0</wp14:pctWidth>
            </wp14:sizeRelH>
            <wp14:sizeRelV relativeFrom="margin">
              <wp14:pctHeight>0</wp14:pctHeight>
            </wp14:sizeRelV>
          </wp:anchor>
        </w:drawing>
      </w:r>
    </w:p>
    <w:p w:rsidR="00E76E52" w:rsidRDefault="00E76E52" w:rsidP="00913DB1">
      <w:pPr>
        <w:spacing w:line="320" w:lineRule="exact"/>
        <w:ind w:firstLine="420"/>
        <w:rPr>
          <w:rFonts w:ascii="微软雅黑" w:eastAsia="微软雅黑" w:hAnsi="微软雅黑" w:cs="Arial"/>
          <w:color w:val="444444"/>
          <w:szCs w:val="21"/>
        </w:rPr>
      </w:pPr>
    </w:p>
    <w:p w:rsidR="00E76E52" w:rsidRDefault="00E76E52" w:rsidP="00913DB1">
      <w:pPr>
        <w:spacing w:line="320" w:lineRule="exact"/>
        <w:ind w:firstLine="420"/>
        <w:rPr>
          <w:rFonts w:ascii="微软雅黑" w:eastAsia="微软雅黑" w:hAnsi="微软雅黑" w:cs="Arial"/>
          <w:color w:val="444444"/>
          <w:szCs w:val="21"/>
        </w:rPr>
      </w:pPr>
    </w:p>
    <w:p w:rsidR="00E76E52" w:rsidRDefault="00E76E52" w:rsidP="00913DB1">
      <w:pPr>
        <w:spacing w:line="320" w:lineRule="exact"/>
        <w:ind w:firstLine="420"/>
        <w:rPr>
          <w:rFonts w:ascii="微软雅黑" w:eastAsia="微软雅黑" w:hAnsi="微软雅黑" w:cs="Arial"/>
          <w:color w:val="444444"/>
          <w:szCs w:val="21"/>
        </w:rPr>
      </w:pPr>
    </w:p>
    <w:p w:rsidR="00E76E52" w:rsidRDefault="00E76E52" w:rsidP="00E76E52">
      <w:pPr>
        <w:spacing w:line="320" w:lineRule="exact"/>
        <w:rPr>
          <w:rFonts w:ascii="微软雅黑" w:eastAsia="微软雅黑" w:hAnsi="微软雅黑" w:cs="Arial"/>
          <w:color w:val="444444"/>
          <w:szCs w:val="21"/>
        </w:rPr>
      </w:pPr>
    </w:p>
    <w:p w:rsidR="00E03338" w:rsidRPr="00DA6ECE" w:rsidRDefault="00147736" w:rsidP="00DA6ECE">
      <w:pPr>
        <w:spacing w:line="320" w:lineRule="exact"/>
        <w:rPr>
          <w:rFonts w:ascii="微软雅黑" w:eastAsia="微软雅黑" w:hAnsi="微软雅黑" w:cs="Arial"/>
          <w:color w:val="444444"/>
          <w:sz w:val="18"/>
          <w:szCs w:val="21"/>
        </w:rPr>
      </w:pPr>
      <w:r w:rsidRPr="00147736">
        <w:rPr>
          <w:rFonts w:ascii="微软雅黑" w:eastAsia="微软雅黑" w:hAnsi="微软雅黑" w:cs="Arial" w:hint="eastAsia"/>
          <w:color w:val="444444"/>
          <w:sz w:val="18"/>
          <w:szCs w:val="21"/>
        </w:rPr>
        <w:t>（请关注台积电H5招募内容，了解更多招募信息</w:t>
      </w:r>
      <w:r w:rsidR="00E03338" w:rsidRPr="00147736">
        <w:rPr>
          <w:rFonts w:ascii="微软雅黑" w:eastAsia="微软雅黑" w:hAnsi="微软雅黑" w:cs="Arial" w:hint="eastAsia"/>
          <w:color w:val="444444"/>
          <w:sz w:val="18"/>
          <w:szCs w:val="21"/>
        </w:rPr>
        <w:t>）</w:t>
      </w:r>
      <w:r w:rsidR="00E76E52">
        <w:rPr>
          <w:rFonts w:ascii="微软雅黑" w:eastAsia="微软雅黑" w:hAnsi="微软雅黑" w:cs="Arial" w:hint="eastAsia"/>
          <w:color w:val="444444"/>
          <w:sz w:val="18"/>
          <w:szCs w:val="21"/>
        </w:rPr>
        <w:t xml:space="preserve">      </w:t>
      </w:r>
      <w:r w:rsidRPr="00147736">
        <w:rPr>
          <w:rFonts w:ascii="微软雅黑" w:eastAsia="微软雅黑" w:hAnsi="微软雅黑" w:cs="Arial" w:hint="eastAsia"/>
          <w:color w:val="444444"/>
          <w:sz w:val="18"/>
          <w:szCs w:val="21"/>
        </w:rPr>
        <w:t>（请关注台积电招聘二维码，了解更多台积信息）</w:t>
      </w:r>
    </w:p>
    <w:p w:rsidR="00166F08" w:rsidRPr="004A7F4B" w:rsidRDefault="00D40FA4" w:rsidP="00987513">
      <w:pPr>
        <w:jc w:val="center"/>
        <w:rPr>
          <w:rFonts w:ascii="微软雅黑" w:eastAsia="微软雅黑" w:hAnsi="微软雅黑" w:cs="Arial"/>
          <w:b/>
          <w:color w:val="FF0000"/>
          <w:sz w:val="28"/>
          <w:szCs w:val="21"/>
        </w:rPr>
      </w:pPr>
      <w:r>
        <w:rPr>
          <w:rFonts w:ascii="微软雅黑" w:eastAsia="微软雅黑" w:hAnsi="微软雅黑" w:cs="Arial" w:hint="eastAsia"/>
          <w:b/>
          <w:color w:val="FF0000"/>
          <w:sz w:val="28"/>
          <w:szCs w:val="21"/>
        </w:rPr>
        <w:t>台积</w:t>
      </w:r>
      <w:proofErr w:type="gramStart"/>
      <w:r>
        <w:rPr>
          <w:rFonts w:ascii="微软雅黑" w:eastAsia="微软雅黑" w:hAnsi="微软雅黑" w:cs="Arial" w:hint="eastAsia"/>
          <w:b/>
          <w:color w:val="FF0000"/>
          <w:sz w:val="28"/>
          <w:szCs w:val="21"/>
        </w:rPr>
        <w:t>电</w:t>
      </w:r>
      <w:r w:rsidR="007A68B7" w:rsidRPr="004A7F4B">
        <w:rPr>
          <w:rFonts w:ascii="微软雅黑" w:eastAsia="微软雅黑" w:hAnsi="微软雅黑" w:cs="Arial" w:hint="eastAsia"/>
          <w:b/>
          <w:color w:val="FF0000"/>
          <w:sz w:val="28"/>
          <w:szCs w:val="21"/>
        </w:rPr>
        <w:t>欢迎</w:t>
      </w:r>
      <w:proofErr w:type="gramEnd"/>
      <w:r w:rsidR="007A68B7" w:rsidRPr="004A7F4B">
        <w:rPr>
          <w:rFonts w:ascii="微软雅黑" w:eastAsia="微软雅黑" w:hAnsi="微软雅黑" w:cs="Arial" w:hint="eastAsia"/>
          <w:b/>
          <w:color w:val="FF0000"/>
          <w:sz w:val="28"/>
          <w:szCs w:val="21"/>
        </w:rPr>
        <w:t>您的加入，更欢迎您分享我们的荣耀！</w:t>
      </w:r>
    </w:p>
    <w:sectPr w:rsidR="00166F08" w:rsidRPr="004A7F4B" w:rsidSect="004A7F4B">
      <w:pgSz w:w="11906" w:h="16838"/>
      <w:pgMar w:top="1134" w:right="1418" w:bottom="1134" w:left="1418" w:header="851" w:footer="992"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03338" w:rsidRDefault="00E03338" w:rsidP="00D7683E">
      <w:r>
        <w:separator/>
      </w:r>
    </w:p>
  </w:endnote>
  <w:endnote w:type="continuationSeparator" w:id="0">
    <w:p w:rsidR="00E03338" w:rsidRDefault="00E03338" w:rsidP="00D768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微软雅黑">
    <w:panose1 w:val="020B0503020204020204"/>
    <w:charset w:val="86"/>
    <w:family w:val="swiss"/>
    <w:pitch w:val="variable"/>
    <w:sig w:usb0="80000287" w:usb1="280F3C52" w:usb2="00000016" w:usb3="00000000" w:csb0="0004001F" w:csb1="00000000"/>
  </w:font>
  <w:font w:name="Arial">
    <w:panose1 w:val="020B0604020202020204"/>
    <w:charset w:val="00"/>
    <w:family w:val="swiss"/>
    <w:pitch w:val="variable"/>
    <w:sig w:usb0="E0002AFF" w:usb1="C0007843" w:usb2="00000009" w:usb3="00000000" w:csb0="000001FF" w:csb1="00000000"/>
  </w:font>
  <w:font w:name="MingLiU">
    <w:altName w:val="細明體"/>
    <w:panose1 w:val="02020509000000000000"/>
    <w:charset w:val="88"/>
    <w:family w:val="modern"/>
    <w:pitch w:val="fixed"/>
    <w:sig w:usb0="A00002FF" w:usb1="28CFFCFA" w:usb2="00000016" w:usb3="00000000" w:csb0="00100001"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03338" w:rsidRDefault="00E03338" w:rsidP="00D7683E">
      <w:r>
        <w:separator/>
      </w:r>
    </w:p>
  </w:footnote>
  <w:footnote w:type="continuationSeparator" w:id="0">
    <w:p w:rsidR="00E03338" w:rsidRDefault="00E03338" w:rsidP="00D7683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11.5pt;height:11.5pt" o:bullet="t">
        <v:imagedata r:id="rId1" o:title="mso4925"/>
      </v:shape>
    </w:pict>
  </w:numPicBullet>
  <w:abstractNum w:abstractNumId="0">
    <w:nsid w:val="0FC10422"/>
    <w:multiLevelType w:val="hybridMultilevel"/>
    <w:tmpl w:val="8612F3E6"/>
    <w:lvl w:ilvl="0" w:tplc="3AF64C5A">
      <w:start w:val="1"/>
      <w:numFmt w:val="decimal"/>
      <w:lvlText w:val="%1）"/>
      <w:lvlJc w:val="left"/>
      <w:pPr>
        <w:ind w:left="0" w:hanging="360"/>
      </w:pPr>
      <w:rPr>
        <w:rFonts w:hint="default"/>
      </w:rPr>
    </w:lvl>
    <w:lvl w:ilvl="1" w:tplc="04090019" w:tentative="1">
      <w:start w:val="1"/>
      <w:numFmt w:val="lowerLetter"/>
      <w:lvlText w:val="%2)"/>
      <w:lvlJc w:val="left"/>
      <w:pPr>
        <w:ind w:left="480" w:hanging="420"/>
      </w:pPr>
    </w:lvl>
    <w:lvl w:ilvl="2" w:tplc="0409001B" w:tentative="1">
      <w:start w:val="1"/>
      <w:numFmt w:val="lowerRoman"/>
      <w:lvlText w:val="%3."/>
      <w:lvlJc w:val="right"/>
      <w:pPr>
        <w:ind w:left="900" w:hanging="420"/>
      </w:pPr>
    </w:lvl>
    <w:lvl w:ilvl="3" w:tplc="0409000F" w:tentative="1">
      <w:start w:val="1"/>
      <w:numFmt w:val="decimal"/>
      <w:lvlText w:val="%4."/>
      <w:lvlJc w:val="left"/>
      <w:pPr>
        <w:ind w:left="1320" w:hanging="420"/>
      </w:pPr>
    </w:lvl>
    <w:lvl w:ilvl="4" w:tplc="04090019" w:tentative="1">
      <w:start w:val="1"/>
      <w:numFmt w:val="lowerLetter"/>
      <w:lvlText w:val="%5)"/>
      <w:lvlJc w:val="left"/>
      <w:pPr>
        <w:ind w:left="1740" w:hanging="420"/>
      </w:pPr>
    </w:lvl>
    <w:lvl w:ilvl="5" w:tplc="0409001B" w:tentative="1">
      <w:start w:val="1"/>
      <w:numFmt w:val="lowerRoman"/>
      <w:lvlText w:val="%6."/>
      <w:lvlJc w:val="right"/>
      <w:pPr>
        <w:ind w:left="2160" w:hanging="420"/>
      </w:pPr>
    </w:lvl>
    <w:lvl w:ilvl="6" w:tplc="0409000F" w:tentative="1">
      <w:start w:val="1"/>
      <w:numFmt w:val="decimal"/>
      <w:lvlText w:val="%7."/>
      <w:lvlJc w:val="left"/>
      <w:pPr>
        <w:ind w:left="2580" w:hanging="420"/>
      </w:pPr>
    </w:lvl>
    <w:lvl w:ilvl="7" w:tplc="04090019" w:tentative="1">
      <w:start w:val="1"/>
      <w:numFmt w:val="lowerLetter"/>
      <w:lvlText w:val="%8)"/>
      <w:lvlJc w:val="left"/>
      <w:pPr>
        <w:ind w:left="3000" w:hanging="420"/>
      </w:pPr>
    </w:lvl>
    <w:lvl w:ilvl="8" w:tplc="0409001B" w:tentative="1">
      <w:start w:val="1"/>
      <w:numFmt w:val="lowerRoman"/>
      <w:lvlText w:val="%9."/>
      <w:lvlJc w:val="right"/>
      <w:pPr>
        <w:ind w:left="3420" w:hanging="420"/>
      </w:pPr>
    </w:lvl>
  </w:abstractNum>
  <w:abstractNum w:abstractNumId="1">
    <w:nsid w:val="12627C1A"/>
    <w:multiLevelType w:val="hybridMultilevel"/>
    <w:tmpl w:val="70A62B3A"/>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
    <w:nsid w:val="189E2AB7"/>
    <w:multiLevelType w:val="hybridMultilevel"/>
    <w:tmpl w:val="DBCA671C"/>
    <w:lvl w:ilvl="0" w:tplc="04090007">
      <w:start w:val="1"/>
      <w:numFmt w:val="bullet"/>
      <w:lvlText w:val=""/>
      <w:lvlPicBulletId w:val="0"/>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22816131"/>
    <w:multiLevelType w:val="multilevel"/>
    <w:tmpl w:val="35322C64"/>
    <w:lvl w:ilvl="0">
      <w:start w:val="1"/>
      <w:numFmt w:val="upperRoman"/>
      <w:lvlText w:val="%1."/>
      <w:legacy w:legacy="1" w:legacySpace="0" w:legacyIndent="720"/>
      <w:lvlJc w:val="left"/>
      <w:pPr>
        <w:ind w:left="720" w:hanging="720"/>
      </w:pPr>
    </w:lvl>
    <w:lvl w:ilvl="1">
      <w:start w:val="1"/>
      <w:numFmt w:val="upperLetter"/>
      <w:lvlText w:val="%2."/>
      <w:legacy w:legacy="1" w:legacySpace="0" w:legacyIndent="720"/>
      <w:lvlJc w:val="left"/>
      <w:pPr>
        <w:ind w:left="1440" w:hanging="720"/>
      </w:pPr>
    </w:lvl>
    <w:lvl w:ilvl="2">
      <w:start w:val="1"/>
      <w:numFmt w:val="decimal"/>
      <w:lvlText w:val="%3."/>
      <w:legacy w:legacy="1" w:legacySpace="0" w:legacyIndent="720"/>
      <w:lvlJc w:val="left"/>
      <w:pPr>
        <w:ind w:left="2160" w:hanging="720"/>
      </w:pPr>
    </w:lvl>
    <w:lvl w:ilvl="3">
      <w:start w:val="1"/>
      <w:numFmt w:val="lowerLetter"/>
      <w:lvlText w:val="%4)"/>
      <w:legacy w:legacy="1" w:legacySpace="0" w:legacyIndent="720"/>
      <w:lvlJc w:val="left"/>
      <w:pPr>
        <w:ind w:left="2880" w:hanging="720"/>
      </w:pPr>
    </w:lvl>
    <w:lvl w:ilvl="4">
      <w:start w:val="1"/>
      <w:numFmt w:val="decimal"/>
      <w:lvlText w:val="(%5)"/>
      <w:legacy w:legacy="1" w:legacySpace="0" w:legacyIndent="720"/>
      <w:lvlJc w:val="left"/>
      <w:pPr>
        <w:ind w:left="3600" w:hanging="720"/>
      </w:pPr>
    </w:lvl>
    <w:lvl w:ilvl="5">
      <w:start w:val="1"/>
      <w:numFmt w:val="lowerLetter"/>
      <w:lvlText w:val="(%6)"/>
      <w:legacy w:legacy="1" w:legacySpace="0" w:legacyIndent="720"/>
      <w:lvlJc w:val="left"/>
      <w:pPr>
        <w:ind w:left="4320" w:hanging="720"/>
      </w:pPr>
    </w:lvl>
    <w:lvl w:ilvl="6">
      <w:start w:val="1"/>
      <w:numFmt w:val="lowerRoman"/>
      <w:lvlText w:val="(%7)"/>
      <w:legacy w:legacy="1" w:legacySpace="0" w:legacyIndent="720"/>
      <w:lvlJc w:val="left"/>
      <w:pPr>
        <w:ind w:left="5040" w:hanging="720"/>
      </w:pPr>
    </w:lvl>
    <w:lvl w:ilvl="7">
      <w:start w:val="1"/>
      <w:numFmt w:val="lowerLetter"/>
      <w:lvlText w:val="(%8)"/>
      <w:legacy w:legacy="1" w:legacySpace="0" w:legacyIndent="720"/>
      <w:lvlJc w:val="left"/>
      <w:pPr>
        <w:ind w:left="5760" w:hanging="720"/>
      </w:pPr>
    </w:lvl>
    <w:lvl w:ilvl="8">
      <w:start w:val="1"/>
      <w:numFmt w:val="lowerRoman"/>
      <w:lvlText w:val="(%9)"/>
      <w:legacy w:legacy="1" w:legacySpace="0" w:legacyIndent="720"/>
      <w:lvlJc w:val="left"/>
      <w:pPr>
        <w:ind w:left="6480" w:hanging="720"/>
      </w:pPr>
    </w:lvl>
  </w:abstractNum>
  <w:abstractNum w:abstractNumId="4">
    <w:nsid w:val="254F7C2D"/>
    <w:multiLevelType w:val="hybridMultilevel"/>
    <w:tmpl w:val="D7300E02"/>
    <w:lvl w:ilvl="0" w:tplc="91FCF73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nsid w:val="28DE7C7C"/>
    <w:multiLevelType w:val="hybridMultilevel"/>
    <w:tmpl w:val="0B00489A"/>
    <w:lvl w:ilvl="0" w:tplc="04090007">
      <w:start w:val="1"/>
      <w:numFmt w:val="bullet"/>
      <w:lvlText w:val=""/>
      <w:lvlPicBulletId w:val="0"/>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6">
    <w:nsid w:val="29C65410"/>
    <w:multiLevelType w:val="hybridMultilevel"/>
    <w:tmpl w:val="7708D158"/>
    <w:lvl w:ilvl="0" w:tplc="0409000F">
      <w:start w:val="1"/>
      <w:numFmt w:val="decimal"/>
      <w:lvlText w:val="%1."/>
      <w:lvlJc w:val="left"/>
      <w:pPr>
        <w:ind w:left="420" w:hanging="420"/>
      </w:pPr>
    </w:lvl>
    <w:lvl w:ilvl="1" w:tplc="0409000D">
      <w:start w:val="1"/>
      <w:numFmt w:val="bullet"/>
      <w:lvlText w:val=""/>
      <w:lvlJc w:val="left"/>
      <w:pPr>
        <w:ind w:left="840" w:hanging="420"/>
      </w:pPr>
      <w:rPr>
        <w:rFonts w:ascii="Wingdings" w:hAnsi="Wingdings" w:hint="default"/>
      </w:rPr>
    </w:lvl>
    <w:lvl w:ilvl="2" w:tplc="0409001B">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nsid w:val="356051B3"/>
    <w:multiLevelType w:val="hybridMultilevel"/>
    <w:tmpl w:val="5D748A70"/>
    <w:lvl w:ilvl="0" w:tplc="51A69DD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nsid w:val="6BE27A81"/>
    <w:multiLevelType w:val="hybridMultilevel"/>
    <w:tmpl w:val="F30EDFB0"/>
    <w:lvl w:ilvl="0" w:tplc="04090007">
      <w:start w:val="1"/>
      <w:numFmt w:val="bullet"/>
      <w:lvlText w:val=""/>
      <w:lvlPicBulletId w:val="0"/>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9">
    <w:nsid w:val="6E2C4E38"/>
    <w:multiLevelType w:val="hybridMultilevel"/>
    <w:tmpl w:val="1620488A"/>
    <w:lvl w:ilvl="0" w:tplc="0409000D">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10">
    <w:nsid w:val="72E3463A"/>
    <w:multiLevelType w:val="hybridMultilevel"/>
    <w:tmpl w:val="CCA0A8B8"/>
    <w:lvl w:ilvl="0" w:tplc="0409000F">
      <w:start w:val="1"/>
      <w:numFmt w:val="decimal"/>
      <w:lvlText w:val="%1."/>
      <w:lvlJc w:val="left"/>
      <w:pPr>
        <w:ind w:left="420" w:hanging="420"/>
      </w:p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nsid w:val="74F94579"/>
    <w:multiLevelType w:val="hybridMultilevel"/>
    <w:tmpl w:val="63366B9C"/>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nsid w:val="77886151"/>
    <w:multiLevelType w:val="hybridMultilevel"/>
    <w:tmpl w:val="4528A00E"/>
    <w:lvl w:ilvl="0" w:tplc="20F24B2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
    <w:nsid w:val="79C1316E"/>
    <w:multiLevelType w:val="hybridMultilevel"/>
    <w:tmpl w:val="283CD11E"/>
    <w:lvl w:ilvl="0" w:tplc="04090007">
      <w:start w:val="1"/>
      <w:numFmt w:val="bullet"/>
      <w:lvlText w:val=""/>
      <w:lvlPicBulletId w:val="0"/>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14">
    <w:nsid w:val="7D4938E6"/>
    <w:multiLevelType w:val="multilevel"/>
    <w:tmpl w:val="35322C64"/>
    <w:lvl w:ilvl="0">
      <w:start w:val="1"/>
      <w:numFmt w:val="upperRoman"/>
      <w:lvlText w:val="%1."/>
      <w:legacy w:legacy="1" w:legacySpace="0" w:legacyIndent="720"/>
      <w:lvlJc w:val="left"/>
      <w:pPr>
        <w:ind w:left="720" w:hanging="720"/>
      </w:pPr>
    </w:lvl>
    <w:lvl w:ilvl="1">
      <w:start w:val="1"/>
      <w:numFmt w:val="upperLetter"/>
      <w:lvlText w:val="%2."/>
      <w:legacy w:legacy="1" w:legacySpace="0" w:legacyIndent="720"/>
      <w:lvlJc w:val="left"/>
      <w:pPr>
        <w:ind w:left="1440" w:hanging="720"/>
      </w:pPr>
    </w:lvl>
    <w:lvl w:ilvl="2">
      <w:start w:val="1"/>
      <w:numFmt w:val="decimal"/>
      <w:lvlText w:val="%3."/>
      <w:legacy w:legacy="1" w:legacySpace="0" w:legacyIndent="720"/>
      <w:lvlJc w:val="left"/>
      <w:pPr>
        <w:ind w:left="2160" w:hanging="720"/>
      </w:pPr>
    </w:lvl>
    <w:lvl w:ilvl="3">
      <w:start w:val="1"/>
      <w:numFmt w:val="lowerLetter"/>
      <w:lvlText w:val="%4)"/>
      <w:legacy w:legacy="1" w:legacySpace="0" w:legacyIndent="720"/>
      <w:lvlJc w:val="left"/>
      <w:pPr>
        <w:ind w:left="2880" w:hanging="720"/>
      </w:pPr>
    </w:lvl>
    <w:lvl w:ilvl="4">
      <w:start w:val="1"/>
      <w:numFmt w:val="decimal"/>
      <w:lvlText w:val="(%5)"/>
      <w:legacy w:legacy="1" w:legacySpace="0" w:legacyIndent="720"/>
      <w:lvlJc w:val="left"/>
      <w:pPr>
        <w:ind w:left="3600" w:hanging="720"/>
      </w:pPr>
    </w:lvl>
    <w:lvl w:ilvl="5">
      <w:start w:val="1"/>
      <w:numFmt w:val="lowerLetter"/>
      <w:lvlText w:val="(%6)"/>
      <w:legacy w:legacy="1" w:legacySpace="0" w:legacyIndent="720"/>
      <w:lvlJc w:val="left"/>
      <w:pPr>
        <w:ind w:left="4320" w:hanging="720"/>
      </w:pPr>
    </w:lvl>
    <w:lvl w:ilvl="6">
      <w:start w:val="1"/>
      <w:numFmt w:val="lowerRoman"/>
      <w:lvlText w:val="(%7)"/>
      <w:legacy w:legacy="1" w:legacySpace="0" w:legacyIndent="720"/>
      <w:lvlJc w:val="left"/>
      <w:pPr>
        <w:ind w:left="5040" w:hanging="720"/>
      </w:pPr>
    </w:lvl>
    <w:lvl w:ilvl="7">
      <w:start w:val="1"/>
      <w:numFmt w:val="lowerLetter"/>
      <w:lvlText w:val="(%8)"/>
      <w:legacy w:legacy="1" w:legacySpace="0" w:legacyIndent="720"/>
      <w:lvlJc w:val="left"/>
      <w:pPr>
        <w:ind w:left="5760" w:hanging="720"/>
      </w:pPr>
    </w:lvl>
    <w:lvl w:ilvl="8">
      <w:start w:val="1"/>
      <w:numFmt w:val="lowerRoman"/>
      <w:lvlText w:val="(%9)"/>
      <w:legacy w:legacy="1" w:legacySpace="0" w:legacyIndent="720"/>
      <w:lvlJc w:val="left"/>
      <w:pPr>
        <w:ind w:left="6480" w:hanging="720"/>
      </w:pPr>
    </w:lvl>
  </w:abstractNum>
  <w:num w:numId="1">
    <w:abstractNumId w:val="2"/>
  </w:num>
  <w:num w:numId="2">
    <w:abstractNumId w:val="8"/>
  </w:num>
  <w:num w:numId="3">
    <w:abstractNumId w:val="5"/>
  </w:num>
  <w:num w:numId="4">
    <w:abstractNumId w:val="13"/>
  </w:num>
  <w:num w:numId="5">
    <w:abstractNumId w:val="0"/>
  </w:num>
  <w:num w:numId="6">
    <w:abstractNumId w:val="7"/>
  </w:num>
  <w:num w:numId="7">
    <w:abstractNumId w:val="1"/>
  </w:num>
  <w:num w:numId="8">
    <w:abstractNumId w:val="12"/>
  </w:num>
  <w:num w:numId="9">
    <w:abstractNumId w:val="4"/>
  </w:num>
  <w:num w:numId="10">
    <w:abstractNumId w:val="11"/>
  </w:num>
  <w:num w:numId="11">
    <w:abstractNumId w:val="14"/>
  </w:num>
  <w:num w:numId="12">
    <w:abstractNumId w:val="3"/>
  </w:num>
  <w:num w:numId="13">
    <w:abstractNumId w:val="10"/>
  </w:num>
  <w:num w:numId="14">
    <w:abstractNumId w:val="9"/>
  </w:num>
  <w:num w:numId="1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4"/>
  <w:bordersDoNotSurroundHeader/>
  <w:bordersDoNotSurroundFooter/>
  <w:proofState w:spelling="clean" w:grammar="clean"/>
  <w:defaultTabStop w:val="420"/>
  <w:drawingGridHorizontalSpacing w:val="105"/>
  <w:drawingGridVerticalSpacing w:val="156"/>
  <w:displayHorizontalDrawingGridEvery w:val="2"/>
  <w:displayVerticalDrawingGridEvery w:val="2"/>
  <w:noPunctuationKerning/>
  <w:characterSpacingControl w:val="compressPunctuation"/>
  <w:hdrShapeDefaults>
    <o:shapedefaults v:ext="edit" spidmax="2049" fillcolor="#9cbee0" strokecolor="#739cc3">
      <v:fill color="#9cbee0" color2="#bbd5f0" type="gradient">
        <o:fill v:ext="view" type="gradientUnscaled"/>
      </v:fill>
      <v:stroke color="#739cc3" weight="1.25pt" miterlimit="2"/>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0199E"/>
    <w:rsid w:val="00012753"/>
    <w:rsid w:val="00035865"/>
    <w:rsid w:val="00043C74"/>
    <w:rsid w:val="000617DF"/>
    <w:rsid w:val="00067AF6"/>
    <w:rsid w:val="00086AE0"/>
    <w:rsid w:val="000A5CB7"/>
    <w:rsid w:val="000A6147"/>
    <w:rsid w:val="000A7414"/>
    <w:rsid w:val="000A759D"/>
    <w:rsid w:val="000B1AE2"/>
    <w:rsid w:val="000C2D06"/>
    <w:rsid w:val="000F1FF7"/>
    <w:rsid w:val="000F33C4"/>
    <w:rsid w:val="001013D1"/>
    <w:rsid w:val="00105362"/>
    <w:rsid w:val="00112D2F"/>
    <w:rsid w:val="001213E5"/>
    <w:rsid w:val="00126E5E"/>
    <w:rsid w:val="00130614"/>
    <w:rsid w:val="0013436E"/>
    <w:rsid w:val="00141F2F"/>
    <w:rsid w:val="00147736"/>
    <w:rsid w:val="00152445"/>
    <w:rsid w:val="00166F08"/>
    <w:rsid w:val="0017157E"/>
    <w:rsid w:val="00172A27"/>
    <w:rsid w:val="001E02AA"/>
    <w:rsid w:val="001E14D1"/>
    <w:rsid w:val="001F518D"/>
    <w:rsid w:val="0020590D"/>
    <w:rsid w:val="00207565"/>
    <w:rsid w:val="0021638D"/>
    <w:rsid w:val="00230404"/>
    <w:rsid w:val="0023230B"/>
    <w:rsid w:val="00251764"/>
    <w:rsid w:val="002564AC"/>
    <w:rsid w:val="00262CC0"/>
    <w:rsid w:val="00273C43"/>
    <w:rsid w:val="002741BE"/>
    <w:rsid w:val="00295758"/>
    <w:rsid w:val="00296E9E"/>
    <w:rsid w:val="002978F2"/>
    <w:rsid w:val="002A4F8D"/>
    <w:rsid w:val="002B5DCE"/>
    <w:rsid w:val="002B5E37"/>
    <w:rsid w:val="002D5F6F"/>
    <w:rsid w:val="002F2DD9"/>
    <w:rsid w:val="00304ECF"/>
    <w:rsid w:val="00304F9F"/>
    <w:rsid w:val="00307220"/>
    <w:rsid w:val="00314955"/>
    <w:rsid w:val="00314C4A"/>
    <w:rsid w:val="00316E21"/>
    <w:rsid w:val="00321735"/>
    <w:rsid w:val="0033760B"/>
    <w:rsid w:val="00350B1D"/>
    <w:rsid w:val="00366580"/>
    <w:rsid w:val="003668F9"/>
    <w:rsid w:val="00366EB2"/>
    <w:rsid w:val="00371BCE"/>
    <w:rsid w:val="003A2E4C"/>
    <w:rsid w:val="003B3446"/>
    <w:rsid w:val="003C6623"/>
    <w:rsid w:val="003D7591"/>
    <w:rsid w:val="00411960"/>
    <w:rsid w:val="004135E5"/>
    <w:rsid w:val="00413D27"/>
    <w:rsid w:val="00422D4C"/>
    <w:rsid w:val="004575AF"/>
    <w:rsid w:val="00467DA2"/>
    <w:rsid w:val="00496062"/>
    <w:rsid w:val="004A6890"/>
    <w:rsid w:val="004A7288"/>
    <w:rsid w:val="004A7F4B"/>
    <w:rsid w:val="00502AA4"/>
    <w:rsid w:val="0052786B"/>
    <w:rsid w:val="005316C5"/>
    <w:rsid w:val="0053527E"/>
    <w:rsid w:val="0054114D"/>
    <w:rsid w:val="00552E4F"/>
    <w:rsid w:val="00557221"/>
    <w:rsid w:val="005637FC"/>
    <w:rsid w:val="00565928"/>
    <w:rsid w:val="00567238"/>
    <w:rsid w:val="00572B4C"/>
    <w:rsid w:val="00583BF9"/>
    <w:rsid w:val="005B1197"/>
    <w:rsid w:val="005B5ED8"/>
    <w:rsid w:val="005C20F2"/>
    <w:rsid w:val="005C2FB0"/>
    <w:rsid w:val="005E3C45"/>
    <w:rsid w:val="005E58F2"/>
    <w:rsid w:val="005F2E25"/>
    <w:rsid w:val="005F3701"/>
    <w:rsid w:val="005F75D1"/>
    <w:rsid w:val="00615558"/>
    <w:rsid w:val="006224CD"/>
    <w:rsid w:val="00630AA4"/>
    <w:rsid w:val="006375E0"/>
    <w:rsid w:val="00642C25"/>
    <w:rsid w:val="00644843"/>
    <w:rsid w:val="00652A2C"/>
    <w:rsid w:val="0066636C"/>
    <w:rsid w:val="006736B3"/>
    <w:rsid w:val="00686E0E"/>
    <w:rsid w:val="006B76F4"/>
    <w:rsid w:val="006D214D"/>
    <w:rsid w:val="006E45B3"/>
    <w:rsid w:val="00711B18"/>
    <w:rsid w:val="0071531B"/>
    <w:rsid w:val="00717730"/>
    <w:rsid w:val="007207FD"/>
    <w:rsid w:val="00723A7D"/>
    <w:rsid w:val="00761BD7"/>
    <w:rsid w:val="00763AF5"/>
    <w:rsid w:val="00772A9E"/>
    <w:rsid w:val="0077675D"/>
    <w:rsid w:val="007A0073"/>
    <w:rsid w:val="007A68B7"/>
    <w:rsid w:val="007B137A"/>
    <w:rsid w:val="007B3119"/>
    <w:rsid w:val="007B53DB"/>
    <w:rsid w:val="007D6E9A"/>
    <w:rsid w:val="007E4517"/>
    <w:rsid w:val="007E5C68"/>
    <w:rsid w:val="007F1C61"/>
    <w:rsid w:val="008018B2"/>
    <w:rsid w:val="008064A1"/>
    <w:rsid w:val="0082379F"/>
    <w:rsid w:val="008358BC"/>
    <w:rsid w:val="0084684F"/>
    <w:rsid w:val="00855E4B"/>
    <w:rsid w:val="008644AC"/>
    <w:rsid w:val="00873322"/>
    <w:rsid w:val="00875A18"/>
    <w:rsid w:val="008767AC"/>
    <w:rsid w:val="008836FF"/>
    <w:rsid w:val="008845DE"/>
    <w:rsid w:val="00885809"/>
    <w:rsid w:val="00887DCF"/>
    <w:rsid w:val="008967C9"/>
    <w:rsid w:val="008B307C"/>
    <w:rsid w:val="008B74EA"/>
    <w:rsid w:val="008F3071"/>
    <w:rsid w:val="00903517"/>
    <w:rsid w:val="009127D9"/>
    <w:rsid w:val="00913DB1"/>
    <w:rsid w:val="00916AA6"/>
    <w:rsid w:val="009256D3"/>
    <w:rsid w:val="00946BF0"/>
    <w:rsid w:val="00947D7A"/>
    <w:rsid w:val="00957AFD"/>
    <w:rsid w:val="00966BD7"/>
    <w:rsid w:val="00981AD2"/>
    <w:rsid w:val="00987513"/>
    <w:rsid w:val="009C66F8"/>
    <w:rsid w:val="009C7D4A"/>
    <w:rsid w:val="009D1101"/>
    <w:rsid w:val="00A11505"/>
    <w:rsid w:val="00A270D1"/>
    <w:rsid w:val="00A321B3"/>
    <w:rsid w:val="00A420E9"/>
    <w:rsid w:val="00A70B97"/>
    <w:rsid w:val="00AC3319"/>
    <w:rsid w:val="00AC71F8"/>
    <w:rsid w:val="00AD30ED"/>
    <w:rsid w:val="00AD593E"/>
    <w:rsid w:val="00B05E23"/>
    <w:rsid w:val="00B079CA"/>
    <w:rsid w:val="00B12400"/>
    <w:rsid w:val="00B242B3"/>
    <w:rsid w:val="00B43CC7"/>
    <w:rsid w:val="00B44954"/>
    <w:rsid w:val="00B469B1"/>
    <w:rsid w:val="00B507E9"/>
    <w:rsid w:val="00B54C56"/>
    <w:rsid w:val="00B72820"/>
    <w:rsid w:val="00B766AF"/>
    <w:rsid w:val="00B81E23"/>
    <w:rsid w:val="00B82B1E"/>
    <w:rsid w:val="00B84384"/>
    <w:rsid w:val="00B86302"/>
    <w:rsid w:val="00B863E2"/>
    <w:rsid w:val="00B96F48"/>
    <w:rsid w:val="00BA29DE"/>
    <w:rsid w:val="00BB5303"/>
    <w:rsid w:val="00BD3316"/>
    <w:rsid w:val="00BE09E7"/>
    <w:rsid w:val="00BE5824"/>
    <w:rsid w:val="00C104A3"/>
    <w:rsid w:val="00C20758"/>
    <w:rsid w:val="00C21B31"/>
    <w:rsid w:val="00C25250"/>
    <w:rsid w:val="00C27E63"/>
    <w:rsid w:val="00C339FD"/>
    <w:rsid w:val="00C472C3"/>
    <w:rsid w:val="00C53D93"/>
    <w:rsid w:val="00C54C9A"/>
    <w:rsid w:val="00C55496"/>
    <w:rsid w:val="00C5706C"/>
    <w:rsid w:val="00C66477"/>
    <w:rsid w:val="00C668E6"/>
    <w:rsid w:val="00C7798C"/>
    <w:rsid w:val="00C90F71"/>
    <w:rsid w:val="00C91E79"/>
    <w:rsid w:val="00CA6852"/>
    <w:rsid w:val="00CD0BEB"/>
    <w:rsid w:val="00CD2A22"/>
    <w:rsid w:val="00CD3A1C"/>
    <w:rsid w:val="00CD40A8"/>
    <w:rsid w:val="00CE2A58"/>
    <w:rsid w:val="00CF37D4"/>
    <w:rsid w:val="00D0274C"/>
    <w:rsid w:val="00D0727D"/>
    <w:rsid w:val="00D3065B"/>
    <w:rsid w:val="00D328C1"/>
    <w:rsid w:val="00D340A3"/>
    <w:rsid w:val="00D40FA4"/>
    <w:rsid w:val="00D44B78"/>
    <w:rsid w:val="00D47DAB"/>
    <w:rsid w:val="00D50DB0"/>
    <w:rsid w:val="00D569BD"/>
    <w:rsid w:val="00D63662"/>
    <w:rsid w:val="00D65270"/>
    <w:rsid w:val="00D72812"/>
    <w:rsid w:val="00D763D8"/>
    <w:rsid w:val="00D7683E"/>
    <w:rsid w:val="00D775BB"/>
    <w:rsid w:val="00D80FEC"/>
    <w:rsid w:val="00D853C7"/>
    <w:rsid w:val="00D86454"/>
    <w:rsid w:val="00DA11D8"/>
    <w:rsid w:val="00DA18AA"/>
    <w:rsid w:val="00DA3C25"/>
    <w:rsid w:val="00DA6D2C"/>
    <w:rsid w:val="00DA6ECE"/>
    <w:rsid w:val="00DB198B"/>
    <w:rsid w:val="00DB4336"/>
    <w:rsid w:val="00DC1878"/>
    <w:rsid w:val="00DC2B20"/>
    <w:rsid w:val="00DD4300"/>
    <w:rsid w:val="00DD53DA"/>
    <w:rsid w:val="00DD70F6"/>
    <w:rsid w:val="00DE278C"/>
    <w:rsid w:val="00DE37EC"/>
    <w:rsid w:val="00E03338"/>
    <w:rsid w:val="00E04DBA"/>
    <w:rsid w:val="00E1557E"/>
    <w:rsid w:val="00E20D39"/>
    <w:rsid w:val="00E265F9"/>
    <w:rsid w:val="00E26E00"/>
    <w:rsid w:val="00E321DC"/>
    <w:rsid w:val="00E35164"/>
    <w:rsid w:val="00E374CB"/>
    <w:rsid w:val="00E6450B"/>
    <w:rsid w:val="00E7456F"/>
    <w:rsid w:val="00E76E52"/>
    <w:rsid w:val="00E84C38"/>
    <w:rsid w:val="00EB5B5C"/>
    <w:rsid w:val="00ED3AA7"/>
    <w:rsid w:val="00ED7314"/>
    <w:rsid w:val="00EF5B2B"/>
    <w:rsid w:val="00F02A1C"/>
    <w:rsid w:val="00F051D2"/>
    <w:rsid w:val="00F110D9"/>
    <w:rsid w:val="00F22CFF"/>
    <w:rsid w:val="00F230F7"/>
    <w:rsid w:val="00F27233"/>
    <w:rsid w:val="00F27B0A"/>
    <w:rsid w:val="00F43351"/>
    <w:rsid w:val="00F448E5"/>
    <w:rsid w:val="00F50DB8"/>
    <w:rsid w:val="00F53262"/>
    <w:rsid w:val="00F55245"/>
    <w:rsid w:val="00F75374"/>
    <w:rsid w:val="00F84497"/>
    <w:rsid w:val="00F85DC7"/>
    <w:rsid w:val="00F91C5E"/>
    <w:rsid w:val="00FA0788"/>
    <w:rsid w:val="00FA43A8"/>
    <w:rsid w:val="00FB27B1"/>
    <w:rsid w:val="00FF13DB"/>
    <w:rsid w:val="00FF470B"/>
    <w:rsid w:val="09793D85"/>
    <w:rsid w:val="1175618D"/>
    <w:rsid w:val="131035C2"/>
    <w:rsid w:val="279A2A09"/>
    <w:rsid w:val="39A86F0F"/>
    <w:rsid w:val="3C813EBD"/>
    <w:rsid w:val="4F3B460A"/>
    <w:rsid w:val="5DFA7BE2"/>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fillcolor="#9cbee0" strokecolor="#739cc3">
      <v:fill color="#9cbee0" color2="#bbd5f0" type="gradient">
        <o:fill v:ext="view" type="gradientUnscaled"/>
      </v:fill>
      <v:stroke color="#739cc3" weight="1.25pt" miterlimit="2"/>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uiPriority="9" w:qFormat="1"/>
    <w:lsdException w:name="heading 3" w:semiHidden="0"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nhideWhenUsed="0"/>
    <w:lsdException w:name="footer" w:semiHidden="0" w:unhideWhenUsed="0"/>
    <w:lsdException w:name="caption" w:uiPriority="35" w:qFormat="1"/>
    <w:lsdException w:name="Title" w:semiHidden="0" w:uiPriority="10" w:unhideWhenUsed="0" w:qFormat="1"/>
    <w:lsdException w:name="Default Paragraph Font" w:semiHidden="0" w:uiPriority="1"/>
    <w:lsdException w:name="Subtitle" w:semiHidden="0" w:uiPriority="11" w:unhideWhenUsed="0" w:qFormat="1"/>
    <w:lsdException w:name="Hyperlink" w:semiHidden="0" w:uiPriority="99"/>
    <w:lsdException w:name="Strong" w:semiHidden="0" w:uiPriority="22" w:unhideWhenUsed="0" w:qFormat="1"/>
    <w:lsdException w:name="Emphasis" w:semiHidden="0" w:uiPriority="20" w:unhideWhenUsed="0" w:qFormat="1"/>
    <w:lsdException w:name="HTML Top of Form" w:uiPriority="99"/>
    <w:lsdException w:name="HTML Bottom of Form" w:uiPriority="99"/>
    <w:lsdException w:name="Normal Table" w:semiHidden="0" w:uiPriority="99" w:qFormat="1"/>
    <w:lsdException w:name="No List" w:uiPriority="99"/>
    <w:lsdException w:name="Outline List 1" w:uiPriority="99"/>
    <w:lsdException w:name="Outline List 2" w:uiPriority="99"/>
    <w:lsdException w:name="Outline List 3" w:uiPriority="99"/>
    <w:lsdException w:name="Balloon Text" w:semiHidden="0" w:uiPriority="99"/>
    <w:lsdException w:name="Table Grid" w:semiHidden="0" w:uiPriority="99"/>
    <w:lsdException w:name="Placeholder Text" w:uiPriority="99"/>
    <w:lsdException w:name="No Spacing" w:uiPriority="9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lsdException w:name="List Paragraph" w:uiPriority="34" w:qFormat="1"/>
    <w:lsdException w:name="Quote" w:uiPriority="99"/>
    <w:lsdException w:name="Intense Quote" w:uiPriority="99"/>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72A9E"/>
    <w:rPr>
      <w:kern w:val="2"/>
      <w:sz w:val="21"/>
    </w:rPr>
  </w:style>
  <w:style w:type="paragraph" w:styleId="3">
    <w:name w:val="heading 3"/>
    <w:basedOn w:val="a"/>
    <w:next w:val="a"/>
    <w:link w:val="3Char"/>
    <w:uiPriority w:val="9"/>
    <w:unhideWhenUsed/>
    <w:qFormat/>
    <w:rsid w:val="00772A9E"/>
    <w:pPr>
      <w:keepNext/>
      <w:keepLines/>
      <w:spacing w:line="413" w:lineRule="auto"/>
      <w:outlineLvl w:val="2"/>
    </w:pPr>
    <w:rPr>
      <w:b/>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unhideWhenUsed/>
    <w:rsid w:val="00772A9E"/>
    <w:rPr>
      <w:sz w:val="18"/>
      <w:szCs w:val="18"/>
    </w:rPr>
  </w:style>
  <w:style w:type="paragraph" w:styleId="a4">
    <w:name w:val="footer"/>
    <w:basedOn w:val="a"/>
    <w:rsid w:val="00772A9E"/>
    <w:pPr>
      <w:tabs>
        <w:tab w:val="center" w:pos="4153"/>
        <w:tab w:val="right" w:pos="8306"/>
      </w:tabs>
      <w:snapToGrid w:val="0"/>
    </w:pPr>
    <w:rPr>
      <w:sz w:val="18"/>
    </w:rPr>
  </w:style>
  <w:style w:type="paragraph" w:styleId="a5">
    <w:name w:val="header"/>
    <w:basedOn w:val="a"/>
    <w:rsid w:val="00772A9E"/>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character" w:styleId="a6">
    <w:name w:val="Strong"/>
    <w:uiPriority w:val="22"/>
    <w:qFormat/>
    <w:rsid w:val="00772A9E"/>
    <w:rPr>
      <w:b/>
    </w:rPr>
  </w:style>
  <w:style w:type="character" w:styleId="a7">
    <w:name w:val="Hyperlink"/>
    <w:uiPriority w:val="99"/>
    <w:unhideWhenUsed/>
    <w:rsid w:val="00772A9E"/>
    <w:rPr>
      <w:color w:val="0000FF"/>
      <w:u w:val="single"/>
    </w:rPr>
  </w:style>
  <w:style w:type="table" w:styleId="a8">
    <w:name w:val="Table Grid"/>
    <w:basedOn w:val="a1"/>
    <w:uiPriority w:val="99"/>
    <w:unhideWhenUsed/>
    <w:rsid w:val="00772A9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2">
    <w:name w:val="Light Shading Accent 2"/>
    <w:basedOn w:val="a1"/>
    <w:uiPriority w:val="60"/>
    <w:rsid w:val="00772A9E"/>
    <w:rPr>
      <w:color w:val="933634"/>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l2br w:val="nil"/>
          <w:tr2bl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l2br w:val="nil"/>
          <w:tr2bl w:val="nil"/>
        </w:tcBorders>
      </w:tcPr>
    </w:tblStylePr>
    <w:tblStylePr w:type="firstCol">
      <w:rPr>
        <w:b/>
        <w:bCs/>
      </w:rPr>
    </w:tblStylePr>
    <w:tblStylePr w:type="lastCol">
      <w:rPr>
        <w:b/>
        <w:bCs/>
      </w:rPr>
    </w:tblStylePr>
    <w:tblStylePr w:type="band1Vert">
      <w:tblPr/>
      <w:tcPr>
        <w:tcBorders>
          <w:top w:val="nil"/>
          <w:left w:val="nil"/>
          <w:bottom w:val="nil"/>
          <w:right w:val="nil"/>
          <w:insideH w:val="nil"/>
          <w:insideV w:val="nil"/>
          <w:tl2br w:val="nil"/>
          <w:tr2bl w:val="nil"/>
        </w:tcBorders>
        <w:shd w:val="clear" w:color="auto" w:fill="EFD3D2"/>
      </w:tcPr>
    </w:tblStylePr>
    <w:tblStylePr w:type="band1Horz">
      <w:tblPr/>
      <w:tcPr>
        <w:tcBorders>
          <w:top w:val="nil"/>
          <w:left w:val="nil"/>
          <w:bottom w:val="nil"/>
          <w:right w:val="nil"/>
          <w:insideH w:val="nil"/>
          <w:insideV w:val="nil"/>
          <w:tl2br w:val="nil"/>
          <w:tr2bl w:val="nil"/>
        </w:tcBorders>
        <w:shd w:val="clear" w:color="auto" w:fill="EFD3D2"/>
      </w:tcPr>
    </w:tblStylePr>
  </w:style>
  <w:style w:type="table" w:styleId="-3">
    <w:name w:val="Light Shading Accent 3"/>
    <w:basedOn w:val="a1"/>
    <w:uiPriority w:val="60"/>
    <w:rsid w:val="00772A9E"/>
    <w:rPr>
      <w:color w:val="74903B"/>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l2br w:val="nil"/>
          <w:tr2bl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l2br w:val="nil"/>
          <w:tr2bl w:val="nil"/>
        </w:tcBorders>
      </w:tcPr>
    </w:tblStylePr>
    <w:tblStylePr w:type="firstCol">
      <w:rPr>
        <w:b/>
        <w:bCs/>
      </w:rPr>
    </w:tblStylePr>
    <w:tblStylePr w:type="lastCol">
      <w:rPr>
        <w:b/>
        <w:bCs/>
      </w:rPr>
    </w:tblStylePr>
    <w:tblStylePr w:type="band1Vert">
      <w:tblPr/>
      <w:tcPr>
        <w:tcBorders>
          <w:top w:val="nil"/>
          <w:left w:val="nil"/>
          <w:bottom w:val="nil"/>
          <w:right w:val="nil"/>
          <w:insideH w:val="nil"/>
          <w:insideV w:val="nil"/>
          <w:tl2br w:val="nil"/>
          <w:tr2bl w:val="nil"/>
        </w:tcBorders>
        <w:shd w:val="clear" w:color="auto" w:fill="E6EED5"/>
      </w:tcPr>
    </w:tblStylePr>
    <w:tblStylePr w:type="band1Horz">
      <w:tblPr/>
      <w:tcPr>
        <w:tcBorders>
          <w:top w:val="nil"/>
          <w:left w:val="nil"/>
          <w:bottom w:val="nil"/>
          <w:right w:val="nil"/>
          <w:insideH w:val="nil"/>
          <w:insideV w:val="nil"/>
          <w:tl2br w:val="nil"/>
          <w:tr2bl w:val="nil"/>
        </w:tcBorders>
        <w:shd w:val="clear" w:color="auto" w:fill="E6EED5"/>
      </w:tcPr>
    </w:tblStylePr>
  </w:style>
  <w:style w:type="table" w:styleId="-6">
    <w:name w:val="Light List Accent 6"/>
    <w:basedOn w:val="a1"/>
    <w:uiPriority w:val="61"/>
    <w:rsid w:val="00772A9E"/>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insideH w:val="nil"/>
          <w:insideV w:val="nil"/>
          <w:tl2br w:val="nil"/>
          <w:tr2bl w:val="nil"/>
        </w:tcBorders>
      </w:tcPr>
    </w:tblStylePr>
    <w:tblStylePr w:type="band1Horz">
      <w:tblPr/>
      <w:tcPr>
        <w:tcBorders>
          <w:top w:val="single" w:sz="8" w:space="0" w:color="F79646"/>
          <w:left w:val="single" w:sz="8" w:space="0" w:color="F79646"/>
          <w:bottom w:val="single" w:sz="8" w:space="0" w:color="F79646"/>
          <w:right w:val="single" w:sz="8" w:space="0" w:color="F79646"/>
          <w:insideH w:val="nil"/>
          <w:insideV w:val="nil"/>
          <w:tl2br w:val="nil"/>
          <w:tr2bl w:val="nil"/>
        </w:tcBorders>
      </w:tcPr>
    </w:tblStylePr>
  </w:style>
  <w:style w:type="table" w:styleId="-20">
    <w:name w:val="Light Grid Accent 2"/>
    <w:basedOn w:val="a1"/>
    <w:uiPriority w:val="62"/>
    <w:rsid w:val="00772A9E"/>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line="240" w:lineRule="auto"/>
      </w:pPr>
      <w:rPr>
        <w:rFonts w:ascii="Cambria" w:eastAsia="宋体" w:hAnsi="Cambria"/>
        <w:b/>
        <w:bCs/>
      </w:rPr>
      <w:tblPr/>
      <w:tcPr>
        <w:tcBorders>
          <w:top w:val="single" w:sz="8" w:space="0" w:color="C0504D"/>
          <w:left w:val="single" w:sz="8" w:space="0" w:color="C0504D"/>
          <w:bottom w:val="single" w:sz="18" w:space="0" w:color="C0504D"/>
          <w:right w:val="single" w:sz="8" w:space="0" w:color="C0504D"/>
          <w:insideH w:val="nil"/>
          <w:insideV w:val="nil"/>
          <w:tl2br w:val="nil"/>
          <w:tr2bl w:val="nil"/>
        </w:tcBorders>
      </w:tcPr>
    </w:tblStylePr>
    <w:tblStylePr w:type="lastRow">
      <w:pPr>
        <w:spacing w:before="0" w:after="0" w:line="240" w:lineRule="auto"/>
      </w:pPr>
      <w:rPr>
        <w:rFonts w:ascii="Cambria" w:eastAsia="宋体" w:hAnsi="Cambria"/>
        <w:b/>
        <w:bCs/>
      </w:rPr>
      <w:tblPr/>
      <w:tcPr>
        <w:tcBorders>
          <w:top w:val="double" w:sz="6" w:space="0" w:color="C0504D"/>
          <w:left w:val="single" w:sz="8" w:space="0" w:color="C0504D"/>
          <w:bottom w:val="single" w:sz="8" w:space="0" w:color="C0504D"/>
          <w:right w:val="single" w:sz="8" w:space="0" w:color="C0504D"/>
          <w:insideH w:val="nil"/>
          <w:insideV w:val="nil"/>
          <w:tl2br w:val="nil"/>
          <w:tr2bl w:val="nil"/>
        </w:tcBorders>
      </w:tcPr>
    </w:tblStylePr>
    <w:tblStylePr w:type="firstCol">
      <w:rPr>
        <w:rFonts w:ascii="Cambria" w:eastAsia="宋体" w:hAnsi="Cambria"/>
        <w:b/>
        <w:bCs/>
      </w:rPr>
    </w:tblStylePr>
    <w:tblStylePr w:type="lastCol">
      <w:rPr>
        <w:rFonts w:ascii="Cambria" w:eastAsia="宋体" w:hAnsi="Cambria"/>
        <w:b/>
        <w:bCs/>
      </w:rPr>
      <w:tblPr/>
      <w:tcPr>
        <w:tcBorders>
          <w:top w:val="single" w:sz="8" w:space="0" w:color="C0504D"/>
          <w:left w:val="single" w:sz="8" w:space="0" w:color="C0504D"/>
          <w:bottom w:val="single" w:sz="8" w:space="0" w:color="C0504D"/>
          <w:right w:val="single" w:sz="8" w:space="0" w:color="C0504D"/>
          <w:insideH w:val="nil"/>
          <w:insideV w:val="nil"/>
          <w:tl2br w:val="nil"/>
          <w:tr2bl w:val="nil"/>
        </w:tcBorders>
      </w:tcPr>
    </w:tblStylePr>
    <w:tblStylePr w:type="band1Vert">
      <w:tblPr/>
      <w:tcPr>
        <w:tcBorders>
          <w:top w:val="single" w:sz="8" w:space="0" w:color="C0504D"/>
          <w:left w:val="single" w:sz="8" w:space="0" w:color="C0504D"/>
          <w:bottom w:val="single" w:sz="8" w:space="0" w:color="C0504D"/>
          <w:right w:val="single" w:sz="8" w:space="0" w:color="C0504D"/>
          <w:insideH w:val="nil"/>
          <w:insideV w:val="nil"/>
          <w:tl2br w:val="nil"/>
          <w:tr2bl w:val="nil"/>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H w:val="nil"/>
          <w:insideV w:val="nil"/>
          <w:tl2br w:val="nil"/>
          <w:tr2bl w:val="nil"/>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H w:val="nil"/>
          <w:insideV w:val="nil"/>
          <w:tl2br w:val="nil"/>
          <w:tr2bl w:val="nil"/>
        </w:tcBorders>
      </w:tcPr>
    </w:tblStylePr>
  </w:style>
  <w:style w:type="table" w:styleId="1-2">
    <w:name w:val="Medium Shading 1 Accent 2"/>
    <w:basedOn w:val="a1"/>
    <w:uiPriority w:val="63"/>
    <w:rsid w:val="00772A9E"/>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l2br w:val="nil"/>
          <w:tr2bl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l2br w:val="nil"/>
          <w:tr2bl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shd w:val="clear" w:color="auto" w:fill="EFD3D2"/>
      </w:tcPr>
    </w:tblStylePr>
  </w:style>
  <w:style w:type="table" w:styleId="1-6">
    <w:name w:val="Medium Shading 1 Accent 6"/>
    <w:basedOn w:val="a1"/>
    <w:uiPriority w:val="63"/>
    <w:rsid w:val="00772A9E"/>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l2br w:val="nil"/>
          <w:tr2bl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l2br w:val="nil"/>
          <w:tr2bl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shd w:val="clear" w:color="auto" w:fill="FDE4D0"/>
      </w:tcPr>
    </w:tblStylePr>
  </w:style>
  <w:style w:type="table" w:styleId="3-6">
    <w:name w:val="Medium Grid 3 Accent 6"/>
    <w:basedOn w:val="a1"/>
    <w:uiPriority w:val="69"/>
    <w:rsid w:val="00772A9E"/>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nil"/>
          <w:tl2br w:val="nil"/>
          <w:tr2bl w:val="nil"/>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nil"/>
          <w:tl2br w:val="nil"/>
          <w:tr2bl w:val="nil"/>
        </w:tcBorders>
        <w:shd w:val="clear" w:color="auto" w:fill="F79646"/>
      </w:tcPr>
    </w:tblStylePr>
    <w:tblStylePr w:type="firstCol">
      <w:rPr>
        <w:b/>
        <w:bCs/>
        <w:i w:val="0"/>
        <w:iCs w:val="0"/>
        <w:color w:val="FFFFFF"/>
      </w:rPr>
      <w:tblPr/>
      <w:tcPr>
        <w:tcBorders>
          <w:top w:val="nil"/>
          <w:left w:val="single" w:sz="8" w:space="0" w:color="FFFFFF"/>
          <w:bottom w:val="nil"/>
          <w:right w:val="single" w:sz="24" w:space="0" w:color="FFFFFF"/>
          <w:insideH w:val="nil"/>
          <w:insideV w:val="nil"/>
          <w:tl2br w:val="nil"/>
          <w:tr2bl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l2br w:val="nil"/>
          <w:tr2bl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l2br w:val="nil"/>
          <w:tr2bl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nil"/>
          <w:insideV w:val="nil"/>
          <w:tl2br w:val="nil"/>
          <w:tr2bl w:val="nil"/>
        </w:tcBorders>
        <w:shd w:val="clear" w:color="auto" w:fill="FBCAA2"/>
      </w:tcPr>
    </w:tblStylePr>
  </w:style>
  <w:style w:type="character" w:customStyle="1" w:styleId="Char">
    <w:name w:val="批注框文本 Char"/>
    <w:basedOn w:val="a0"/>
    <w:link w:val="a3"/>
    <w:uiPriority w:val="99"/>
    <w:semiHidden/>
    <w:rsid w:val="00772A9E"/>
    <w:rPr>
      <w:kern w:val="2"/>
      <w:sz w:val="18"/>
      <w:szCs w:val="18"/>
    </w:rPr>
  </w:style>
  <w:style w:type="character" w:customStyle="1" w:styleId="3Char">
    <w:name w:val="标题 3 Char"/>
    <w:link w:val="3"/>
    <w:rsid w:val="00772A9E"/>
    <w:rPr>
      <w:b/>
      <w:sz w:val="32"/>
    </w:rPr>
  </w:style>
  <w:style w:type="paragraph" w:styleId="a9">
    <w:name w:val="List Paragraph"/>
    <w:basedOn w:val="a"/>
    <w:uiPriority w:val="34"/>
    <w:unhideWhenUsed/>
    <w:qFormat/>
    <w:rsid w:val="00C5706C"/>
    <w:pPr>
      <w:ind w:firstLineChars="200" w:firstLine="420"/>
    </w:pPr>
  </w:style>
  <w:style w:type="table" w:styleId="2-2">
    <w:name w:val="Medium Shading 2 Accent 2"/>
    <w:basedOn w:val="a1"/>
    <w:uiPriority w:val="64"/>
    <w:rsid w:val="00D0274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1-20">
    <w:name w:val="Medium Grid 1 Accent 2"/>
    <w:basedOn w:val="a1"/>
    <w:uiPriority w:val="67"/>
    <w:rsid w:val="00D0274C"/>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5">
    <w:name w:val="Colorful List Accent 5"/>
    <w:basedOn w:val="a1"/>
    <w:uiPriority w:val="72"/>
    <w:rsid w:val="00D0274C"/>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character" w:customStyle="1" w:styleId="apple-converted-space">
    <w:name w:val="apple-converted-space"/>
    <w:basedOn w:val="a0"/>
    <w:rsid w:val="0030722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uiPriority="9" w:qFormat="1"/>
    <w:lsdException w:name="heading 3" w:semiHidden="0"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nhideWhenUsed="0"/>
    <w:lsdException w:name="footer" w:semiHidden="0" w:unhideWhenUsed="0"/>
    <w:lsdException w:name="caption" w:uiPriority="35" w:qFormat="1"/>
    <w:lsdException w:name="Title" w:semiHidden="0" w:uiPriority="10" w:unhideWhenUsed="0" w:qFormat="1"/>
    <w:lsdException w:name="Default Paragraph Font" w:semiHidden="0" w:uiPriority="1"/>
    <w:lsdException w:name="Subtitle" w:semiHidden="0" w:uiPriority="11" w:unhideWhenUsed="0" w:qFormat="1"/>
    <w:lsdException w:name="Hyperlink" w:semiHidden="0" w:uiPriority="99"/>
    <w:lsdException w:name="Strong" w:semiHidden="0" w:uiPriority="22" w:unhideWhenUsed="0" w:qFormat="1"/>
    <w:lsdException w:name="Emphasis" w:semiHidden="0" w:uiPriority="20" w:unhideWhenUsed="0" w:qFormat="1"/>
    <w:lsdException w:name="HTML Top of Form" w:uiPriority="99"/>
    <w:lsdException w:name="HTML Bottom of Form" w:uiPriority="99"/>
    <w:lsdException w:name="Normal Table" w:semiHidden="0" w:uiPriority="99" w:qFormat="1"/>
    <w:lsdException w:name="No List" w:uiPriority="99"/>
    <w:lsdException w:name="Outline List 1" w:uiPriority="99"/>
    <w:lsdException w:name="Outline List 2" w:uiPriority="99"/>
    <w:lsdException w:name="Outline List 3" w:uiPriority="99"/>
    <w:lsdException w:name="Balloon Text" w:semiHidden="0" w:uiPriority="99"/>
    <w:lsdException w:name="Table Grid" w:semiHidden="0" w:uiPriority="99"/>
    <w:lsdException w:name="Placeholder Text" w:uiPriority="99"/>
    <w:lsdException w:name="No Spacing" w:uiPriority="9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lsdException w:name="List Paragraph" w:uiPriority="34" w:qFormat="1"/>
    <w:lsdException w:name="Quote" w:uiPriority="99"/>
    <w:lsdException w:name="Intense Quote" w:uiPriority="99"/>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72A9E"/>
    <w:rPr>
      <w:kern w:val="2"/>
      <w:sz w:val="21"/>
    </w:rPr>
  </w:style>
  <w:style w:type="paragraph" w:styleId="3">
    <w:name w:val="heading 3"/>
    <w:basedOn w:val="a"/>
    <w:next w:val="a"/>
    <w:link w:val="3Char"/>
    <w:uiPriority w:val="9"/>
    <w:unhideWhenUsed/>
    <w:qFormat/>
    <w:rsid w:val="00772A9E"/>
    <w:pPr>
      <w:keepNext/>
      <w:keepLines/>
      <w:spacing w:line="413" w:lineRule="auto"/>
      <w:outlineLvl w:val="2"/>
    </w:pPr>
    <w:rPr>
      <w:b/>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unhideWhenUsed/>
    <w:rsid w:val="00772A9E"/>
    <w:rPr>
      <w:sz w:val="18"/>
      <w:szCs w:val="18"/>
    </w:rPr>
  </w:style>
  <w:style w:type="paragraph" w:styleId="a4">
    <w:name w:val="footer"/>
    <w:basedOn w:val="a"/>
    <w:rsid w:val="00772A9E"/>
    <w:pPr>
      <w:tabs>
        <w:tab w:val="center" w:pos="4153"/>
        <w:tab w:val="right" w:pos="8306"/>
      </w:tabs>
      <w:snapToGrid w:val="0"/>
    </w:pPr>
    <w:rPr>
      <w:sz w:val="18"/>
    </w:rPr>
  </w:style>
  <w:style w:type="paragraph" w:styleId="a5">
    <w:name w:val="header"/>
    <w:basedOn w:val="a"/>
    <w:rsid w:val="00772A9E"/>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character" w:styleId="a6">
    <w:name w:val="Strong"/>
    <w:uiPriority w:val="22"/>
    <w:qFormat/>
    <w:rsid w:val="00772A9E"/>
    <w:rPr>
      <w:b/>
    </w:rPr>
  </w:style>
  <w:style w:type="character" w:styleId="a7">
    <w:name w:val="Hyperlink"/>
    <w:uiPriority w:val="99"/>
    <w:unhideWhenUsed/>
    <w:rsid w:val="00772A9E"/>
    <w:rPr>
      <w:color w:val="0000FF"/>
      <w:u w:val="single"/>
    </w:rPr>
  </w:style>
  <w:style w:type="table" w:styleId="a8">
    <w:name w:val="Table Grid"/>
    <w:basedOn w:val="a1"/>
    <w:uiPriority w:val="99"/>
    <w:unhideWhenUsed/>
    <w:rsid w:val="00772A9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2">
    <w:name w:val="Light Shading Accent 2"/>
    <w:basedOn w:val="a1"/>
    <w:uiPriority w:val="60"/>
    <w:rsid w:val="00772A9E"/>
    <w:rPr>
      <w:color w:val="933634"/>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l2br w:val="nil"/>
          <w:tr2bl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l2br w:val="nil"/>
          <w:tr2bl w:val="nil"/>
        </w:tcBorders>
      </w:tcPr>
    </w:tblStylePr>
    <w:tblStylePr w:type="firstCol">
      <w:rPr>
        <w:b/>
        <w:bCs/>
      </w:rPr>
    </w:tblStylePr>
    <w:tblStylePr w:type="lastCol">
      <w:rPr>
        <w:b/>
        <w:bCs/>
      </w:rPr>
    </w:tblStylePr>
    <w:tblStylePr w:type="band1Vert">
      <w:tblPr/>
      <w:tcPr>
        <w:tcBorders>
          <w:top w:val="nil"/>
          <w:left w:val="nil"/>
          <w:bottom w:val="nil"/>
          <w:right w:val="nil"/>
          <w:insideH w:val="nil"/>
          <w:insideV w:val="nil"/>
          <w:tl2br w:val="nil"/>
          <w:tr2bl w:val="nil"/>
        </w:tcBorders>
        <w:shd w:val="clear" w:color="auto" w:fill="EFD3D2"/>
      </w:tcPr>
    </w:tblStylePr>
    <w:tblStylePr w:type="band1Horz">
      <w:tblPr/>
      <w:tcPr>
        <w:tcBorders>
          <w:top w:val="nil"/>
          <w:left w:val="nil"/>
          <w:bottom w:val="nil"/>
          <w:right w:val="nil"/>
          <w:insideH w:val="nil"/>
          <w:insideV w:val="nil"/>
          <w:tl2br w:val="nil"/>
          <w:tr2bl w:val="nil"/>
        </w:tcBorders>
        <w:shd w:val="clear" w:color="auto" w:fill="EFD3D2"/>
      </w:tcPr>
    </w:tblStylePr>
  </w:style>
  <w:style w:type="table" w:styleId="-3">
    <w:name w:val="Light Shading Accent 3"/>
    <w:basedOn w:val="a1"/>
    <w:uiPriority w:val="60"/>
    <w:rsid w:val="00772A9E"/>
    <w:rPr>
      <w:color w:val="74903B"/>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l2br w:val="nil"/>
          <w:tr2bl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l2br w:val="nil"/>
          <w:tr2bl w:val="nil"/>
        </w:tcBorders>
      </w:tcPr>
    </w:tblStylePr>
    <w:tblStylePr w:type="firstCol">
      <w:rPr>
        <w:b/>
        <w:bCs/>
      </w:rPr>
    </w:tblStylePr>
    <w:tblStylePr w:type="lastCol">
      <w:rPr>
        <w:b/>
        <w:bCs/>
      </w:rPr>
    </w:tblStylePr>
    <w:tblStylePr w:type="band1Vert">
      <w:tblPr/>
      <w:tcPr>
        <w:tcBorders>
          <w:top w:val="nil"/>
          <w:left w:val="nil"/>
          <w:bottom w:val="nil"/>
          <w:right w:val="nil"/>
          <w:insideH w:val="nil"/>
          <w:insideV w:val="nil"/>
          <w:tl2br w:val="nil"/>
          <w:tr2bl w:val="nil"/>
        </w:tcBorders>
        <w:shd w:val="clear" w:color="auto" w:fill="E6EED5"/>
      </w:tcPr>
    </w:tblStylePr>
    <w:tblStylePr w:type="band1Horz">
      <w:tblPr/>
      <w:tcPr>
        <w:tcBorders>
          <w:top w:val="nil"/>
          <w:left w:val="nil"/>
          <w:bottom w:val="nil"/>
          <w:right w:val="nil"/>
          <w:insideH w:val="nil"/>
          <w:insideV w:val="nil"/>
          <w:tl2br w:val="nil"/>
          <w:tr2bl w:val="nil"/>
        </w:tcBorders>
        <w:shd w:val="clear" w:color="auto" w:fill="E6EED5"/>
      </w:tcPr>
    </w:tblStylePr>
  </w:style>
  <w:style w:type="table" w:styleId="-6">
    <w:name w:val="Light List Accent 6"/>
    <w:basedOn w:val="a1"/>
    <w:uiPriority w:val="61"/>
    <w:rsid w:val="00772A9E"/>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insideH w:val="nil"/>
          <w:insideV w:val="nil"/>
          <w:tl2br w:val="nil"/>
          <w:tr2bl w:val="nil"/>
        </w:tcBorders>
      </w:tcPr>
    </w:tblStylePr>
    <w:tblStylePr w:type="band1Horz">
      <w:tblPr/>
      <w:tcPr>
        <w:tcBorders>
          <w:top w:val="single" w:sz="8" w:space="0" w:color="F79646"/>
          <w:left w:val="single" w:sz="8" w:space="0" w:color="F79646"/>
          <w:bottom w:val="single" w:sz="8" w:space="0" w:color="F79646"/>
          <w:right w:val="single" w:sz="8" w:space="0" w:color="F79646"/>
          <w:insideH w:val="nil"/>
          <w:insideV w:val="nil"/>
          <w:tl2br w:val="nil"/>
          <w:tr2bl w:val="nil"/>
        </w:tcBorders>
      </w:tcPr>
    </w:tblStylePr>
  </w:style>
  <w:style w:type="table" w:styleId="-20">
    <w:name w:val="Light Grid Accent 2"/>
    <w:basedOn w:val="a1"/>
    <w:uiPriority w:val="62"/>
    <w:rsid w:val="00772A9E"/>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line="240" w:lineRule="auto"/>
      </w:pPr>
      <w:rPr>
        <w:rFonts w:ascii="Cambria" w:eastAsia="宋体" w:hAnsi="Cambria"/>
        <w:b/>
        <w:bCs/>
      </w:rPr>
      <w:tblPr/>
      <w:tcPr>
        <w:tcBorders>
          <w:top w:val="single" w:sz="8" w:space="0" w:color="C0504D"/>
          <w:left w:val="single" w:sz="8" w:space="0" w:color="C0504D"/>
          <w:bottom w:val="single" w:sz="18" w:space="0" w:color="C0504D"/>
          <w:right w:val="single" w:sz="8" w:space="0" w:color="C0504D"/>
          <w:insideH w:val="nil"/>
          <w:insideV w:val="nil"/>
          <w:tl2br w:val="nil"/>
          <w:tr2bl w:val="nil"/>
        </w:tcBorders>
      </w:tcPr>
    </w:tblStylePr>
    <w:tblStylePr w:type="lastRow">
      <w:pPr>
        <w:spacing w:before="0" w:after="0" w:line="240" w:lineRule="auto"/>
      </w:pPr>
      <w:rPr>
        <w:rFonts w:ascii="Cambria" w:eastAsia="宋体" w:hAnsi="Cambria"/>
        <w:b/>
        <w:bCs/>
      </w:rPr>
      <w:tblPr/>
      <w:tcPr>
        <w:tcBorders>
          <w:top w:val="double" w:sz="6" w:space="0" w:color="C0504D"/>
          <w:left w:val="single" w:sz="8" w:space="0" w:color="C0504D"/>
          <w:bottom w:val="single" w:sz="8" w:space="0" w:color="C0504D"/>
          <w:right w:val="single" w:sz="8" w:space="0" w:color="C0504D"/>
          <w:insideH w:val="nil"/>
          <w:insideV w:val="nil"/>
          <w:tl2br w:val="nil"/>
          <w:tr2bl w:val="nil"/>
        </w:tcBorders>
      </w:tcPr>
    </w:tblStylePr>
    <w:tblStylePr w:type="firstCol">
      <w:rPr>
        <w:rFonts w:ascii="Cambria" w:eastAsia="宋体" w:hAnsi="Cambria"/>
        <w:b/>
        <w:bCs/>
      </w:rPr>
    </w:tblStylePr>
    <w:tblStylePr w:type="lastCol">
      <w:rPr>
        <w:rFonts w:ascii="Cambria" w:eastAsia="宋体" w:hAnsi="Cambria"/>
        <w:b/>
        <w:bCs/>
      </w:rPr>
      <w:tblPr/>
      <w:tcPr>
        <w:tcBorders>
          <w:top w:val="single" w:sz="8" w:space="0" w:color="C0504D"/>
          <w:left w:val="single" w:sz="8" w:space="0" w:color="C0504D"/>
          <w:bottom w:val="single" w:sz="8" w:space="0" w:color="C0504D"/>
          <w:right w:val="single" w:sz="8" w:space="0" w:color="C0504D"/>
          <w:insideH w:val="nil"/>
          <w:insideV w:val="nil"/>
          <w:tl2br w:val="nil"/>
          <w:tr2bl w:val="nil"/>
        </w:tcBorders>
      </w:tcPr>
    </w:tblStylePr>
    <w:tblStylePr w:type="band1Vert">
      <w:tblPr/>
      <w:tcPr>
        <w:tcBorders>
          <w:top w:val="single" w:sz="8" w:space="0" w:color="C0504D"/>
          <w:left w:val="single" w:sz="8" w:space="0" w:color="C0504D"/>
          <w:bottom w:val="single" w:sz="8" w:space="0" w:color="C0504D"/>
          <w:right w:val="single" w:sz="8" w:space="0" w:color="C0504D"/>
          <w:insideH w:val="nil"/>
          <w:insideV w:val="nil"/>
          <w:tl2br w:val="nil"/>
          <w:tr2bl w:val="nil"/>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H w:val="nil"/>
          <w:insideV w:val="nil"/>
          <w:tl2br w:val="nil"/>
          <w:tr2bl w:val="nil"/>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H w:val="nil"/>
          <w:insideV w:val="nil"/>
          <w:tl2br w:val="nil"/>
          <w:tr2bl w:val="nil"/>
        </w:tcBorders>
      </w:tcPr>
    </w:tblStylePr>
  </w:style>
  <w:style w:type="table" w:styleId="1-2">
    <w:name w:val="Medium Shading 1 Accent 2"/>
    <w:basedOn w:val="a1"/>
    <w:uiPriority w:val="63"/>
    <w:rsid w:val="00772A9E"/>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l2br w:val="nil"/>
          <w:tr2bl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l2br w:val="nil"/>
          <w:tr2bl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shd w:val="clear" w:color="auto" w:fill="EFD3D2"/>
      </w:tcPr>
    </w:tblStylePr>
  </w:style>
  <w:style w:type="table" w:styleId="1-6">
    <w:name w:val="Medium Shading 1 Accent 6"/>
    <w:basedOn w:val="a1"/>
    <w:uiPriority w:val="63"/>
    <w:rsid w:val="00772A9E"/>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l2br w:val="nil"/>
          <w:tr2bl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l2br w:val="nil"/>
          <w:tr2bl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shd w:val="clear" w:color="auto" w:fill="FDE4D0"/>
      </w:tcPr>
    </w:tblStylePr>
  </w:style>
  <w:style w:type="table" w:styleId="3-6">
    <w:name w:val="Medium Grid 3 Accent 6"/>
    <w:basedOn w:val="a1"/>
    <w:uiPriority w:val="69"/>
    <w:rsid w:val="00772A9E"/>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nil"/>
          <w:tl2br w:val="nil"/>
          <w:tr2bl w:val="nil"/>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nil"/>
          <w:tl2br w:val="nil"/>
          <w:tr2bl w:val="nil"/>
        </w:tcBorders>
        <w:shd w:val="clear" w:color="auto" w:fill="F79646"/>
      </w:tcPr>
    </w:tblStylePr>
    <w:tblStylePr w:type="firstCol">
      <w:rPr>
        <w:b/>
        <w:bCs/>
        <w:i w:val="0"/>
        <w:iCs w:val="0"/>
        <w:color w:val="FFFFFF"/>
      </w:rPr>
      <w:tblPr/>
      <w:tcPr>
        <w:tcBorders>
          <w:top w:val="nil"/>
          <w:left w:val="single" w:sz="8" w:space="0" w:color="FFFFFF"/>
          <w:bottom w:val="nil"/>
          <w:right w:val="single" w:sz="24" w:space="0" w:color="FFFFFF"/>
          <w:insideH w:val="nil"/>
          <w:insideV w:val="nil"/>
          <w:tl2br w:val="nil"/>
          <w:tr2bl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l2br w:val="nil"/>
          <w:tr2bl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l2br w:val="nil"/>
          <w:tr2bl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nil"/>
          <w:insideV w:val="nil"/>
          <w:tl2br w:val="nil"/>
          <w:tr2bl w:val="nil"/>
        </w:tcBorders>
        <w:shd w:val="clear" w:color="auto" w:fill="FBCAA2"/>
      </w:tcPr>
    </w:tblStylePr>
  </w:style>
  <w:style w:type="character" w:customStyle="1" w:styleId="Char">
    <w:name w:val="批注框文本 Char"/>
    <w:basedOn w:val="a0"/>
    <w:link w:val="a3"/>
    <w:uiPriority w:val="99"/>
    <w:semiHidden/>
    <w:rsid w:val="00772A9E"/>
    <w:rPr>
      <w:kern w:val="2"/>
      <w:sz w:val="18"/>
      <w:szCs w:val="18"/>
    </w:rPr>
  </w:style>
  <w:style w:type="character" w:customStyle="1" w:styleId="3Char">
    <w:name w:val="标题 3 Char"/>
    <w:link w:val="3"/>
    <w:rsid w:val="00772A9E"/>
    <w:rPr>
      <w:b/>
      <w:sz w:val="32"/>
    </w:rPr>
  </w:style>
  <w:style w:type="paragraph" w:styleId="a9">
    <w:name w:val="List Paragraph"/>
    <w:basedOn w:val="a"/>
    <w:uiPriority w:val="34"/>
    <w:unhideWhenUsed/>
    <w:qFormat/>
    <w:rsid w:val="00C5706C"/>
    <w:pPr>
      <w:ind w:firstLineChars="200" w:firstLine="420"/>
    </w:pPr>
  </w:style>
  <w:style w:type="table" w:styleId="2-2">
    <w:name w:val="Medium Shading 2 Accent 2"/>
    <w:basedOn w:val="a1"/>
    <w:uiPriority w:val="64"/>
    <w:rsid w:val="00D0274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1-20">
    <w:name w:val="Medium Grid 1 Accent 2"/>
    <w:basedOn w:val="a1"/>
    <w:uiPriority w:val="67"/>
    <w:rsid w:val="00D0274C"/>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5">
    <w:name w:val="Colorful List Accent 5"/>
    <w:basedOn w:val="a1"/>
    <w:uiPriority w:val="72"/>
    <w:rsid w:val="00D0274C"/>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character" w:customStyle="1" w:styleId="apple-converted-space">
    <w:name w:val="apple-converted-space"/>
    <w:basedOn w:val="a0"/>
    <w:rsid w:val="0030722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85614043">
      <w:bodyDiv w:val="1"/>
      <w:marLeft w:val="0"/>
      <w:marRight w:val="0"/>
      <w:marTop w:val="0"/>
      <w:marBottom w:val="0"/>
      <w:divBdr>
        <w:top w:val="none" w:sz="0" w:space="0" w:color="auto"/>
        <w:left w:val="none" w:sz="0" w:space="0" w:color="auto"/>
        <w:bottom w:val="none" w:sz="0" w:space="0" w:color="auto"/>
        <w:right w:val="none" w:sz="0" w:space="0" w:color="auto"/>
      </w:divBdr>
      <w:divsChild>
        <w:div w:id="398984206">
          <w:marLeft w:val="0"/>
          <w:marRight w:val="0"/>
          <w:marTop w:val="0"/>
          <w:marBottom w:val="0"/>
          <w:divBdr>
            <w:top w:val="none" w:sz="0" w:space="0" w:color="auto"/>
            <w:left w:val="none" w:sz="0" w:space="0" w:color="auto"/>
            <w:bottom w:val="none" w:sz="0" w:space="0" w:color="auto"/>
            <w:right w:val="none" w:sz="0" w:space="0" w:color="auto"/>
          </w:divBdr>
        </w:div>
      </w:divsChild>
    </w:div>
    <w:div w:id="394010167">
      <w:bodyDiv w:val="1"/>
      <w:marLeft w:val="0"/>
      <w:marRight w:val="0"/>
      <w:marTop w:val="0"/>
      <w:marBottom w:val="0"/>
      <w:divBdr>
        <w:top w:val="none" w:sz="0" w:space="0" w:color="auto"/>
        <w:left w:val="none" w:sz="0" w:space="0" w:color="auto"/>
        <w:bottom w:val="none" w:sz="0" w:space="0" w:color="auto"/>
        <w:right w:val="none" w:sz="0" w:space="0" w:color="auto"/>
      </w:divBdr>
    </w:div>
    <w:div w:id="1085225616">
      <w:bodyDiv w:val="1"/>
      <w:marLeft w:val="0"/>
      <w:marRight w:val="0"/>
      <w:marTop w:val="0"/>
      <w:marBottom w:val="0"/>
      <w:divBdr>
        <w:top w:val="none" w:sz="0" w:space="0" w:color="auto"/>
        <w:left w:val="none" w:sz="0" w:space="0" w:color="auto"/>
        <w:bottom w:val="none" w:sz="0" w:space="0" w:color="auto"/>
        <w:right w:val="none" w:sz="0" w:space="0" w:color="auto"/>
      </w:divBdr>
    </w:div>
    <w:div w:id="1102918003">
      <w:bodyDiv w:val="1"/>
      <w:marLeft w:val="0"/>
      <w:marRight w:val="0"/>
      <w:marTop w:val="0"/>
      <w:marBottom w:val="0"/>
      <w:divBdr>
        <w:top w:val="none" w:sz="0" w:space="0" w:color="auto"/>
        <w:left w:val="none" w:sz="0" w:space="0" w:color="auto"/>
        <w:bottom w:val="none" w:sz="0" w:space="0" w:color="auto"/>
        <w:right w:val="none" w:sz="0" w:space="0" w:color="auto"/>
      </w:divBdr>
    </w:div>
    <w:div w:id="1215434265">
      <w:bodyDiv w:val="1"/>
      <w:marLeft w:val="0"/>
      <w:marRight w:val="0"/>
      <w:marTop w:val="0"/>
      <w:marBottom w:val="0"/>
      <w:divBdr>
        <w:top w:val="none" w:sz="0" w:space="0" w:color="auto"/>
        <w:left w:val="none" w:sz="0" w:space="0" w:color="auto"/>
        <w:bottom w:val="none" w:sz="0" w:space="0" w:color="auto"/>
        <w:right w:val="none" w:sz="0" w:space="0" w:color="auto"/>
      </w:divBdr>
    </w:div>
    <w:div w:id="1347632795">
      <w:bodyDiv w:val="1"/>
      <w:marLeft w:val="0"/>
      <w:marRight w:val="0"/>
      <w:marTop w:val="0"/>
      <w:marBottom w:val="0"/>
      <w:divBdr>
        <w:top w:val="none" w:sz="0" w:space="0" w:color="auto"/>
        <w:left w:val="none" w:sz="0" w:space="0" w:color="auto"/>
        <w:bottom w:val="none" w:sz="0" w:space="0" w:color="auto"/>
        <w:right w:val="none" w:sz="0" w:space="0" w:color="auto"/>
      </w:divBdr>
    </w:div>
    <w:div w:id="1806199718">
      <w:bodyDiv w:val="1"/>
      <w:marLeft w:val="0"/>
      <w:marRight w:val="0"/>
      <w:marTop w:val="0"/>
      <w:marBottom w:val="0"/>
      <w:divBdr>
        <w:top w:val="none" w:sz="0" w:space="0" w:color="auto"/>
        <w:left w:val="none" w:sz="0" w:space="0" w:color="auto"/>
        <w:bottom w:val="none" w:sz="0" w:space="0" w:color="auto"/>
        <w:right w:val="none" w:sz="0" w:space="0" w:color="auto"/>
      </w:divBdr>
    </w:div>
    <w:div w:id="1905488354">
      <w:bodyDiv w:val="1"/>
      <w:marLeft w:val="0"/>
      <w:marRight w:val="0"/>
      <w:marTop w:val="0"/>
      <w:marBottom w:val="0"/>
      <w:divBdr>
        <w:top w:val="none" w:sz="0" w:space="0" w:color="auto"/>
        <w:left w:val="none" w:sz="0" w:space="0" w:color="auto"/>
        <w:bottom w:val="none" w:sz="0" w:space="0" w:color="auto"/>
        <w:right w:val="none" w:sz="0" w:space="0" w:color="auto"/>
      </w:divBdr>
    </w:div>
    <w:div w:id="1988901348">
      <w:bodyDiv w:val="1"/>
      <w:marLeft w:val="0"/>
      <w:marRight w:val="0"/>
      <w:marTop w:val="0"/>
      <w:marBottom w:val="0"/>
      <w:divBdr>
        <w:top w:val="none" w:sz="0" w:space="0" w:color="auto"/>
        <w:left w:val="none" w:sz="0" w:space="0" w:color="auto"/>
        <w:bottom w:val="none" w:sz="0" w:space="0" w:color="auto"/>
        <w:right w:val="none" w:sz="0" w:space="0" w:color="auto"/>
      </w:divBdr>
    </w:div>
    <w:div w:id="2025476383">
      <w:bodyDiv w:val="1"/>
      <w:marLeft w:val="0"/>
      <w:marRight w:val="0"/>
      <w:marTop w:val="0"/>
      <w:marBottom w:val="0"/>
      <w:divBdr>
        <w:top w:val="none" w:sz="0" w:space="0" w:color="auto"/>
        <w:left w:val="none" w:sz="0" w:space="0" w:color="auto"/>
        <w:bottom w:val="none" w:sz="0" w:space="0" w:color="auto"/>
        <w:right w:val="none" w:sz="0" w:space="0" w:color="auto"/>
      </w:divBdr>
    </w:div>
    <w:div w:id="2043939096">
      <w:bodyDiv w:val="1"/>
      <w:marLeft w:val="0"/>
      <w:marRight w:val="0"/>
      <w:marTop w:val="0"/>
      <w:marBottom w:val="0"/>
      <w:divBdr>
        <w:top w:val="none" w:sz="0" w:space="0" w:color="auto"/>
        <w:left w:val="none" w:sz="0" w:space="0" w:color="auto"/>
        <w:bottom w:val="none" w:sz="0" w:space="0" w:color="auto"/>
        <w:right w:val="none" w:sz="0" w:space="0" w:color="auto"/>
      </w:divBdr>
    </w:div>
    <w:div w:id="208923169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3.png"/><Relationship Id="rId5" Type="http://schemas.microsoft.com/office/2007/relationships/stylesWithEffects" Target="stylesWithEffects.xml"/><Relationship Id="rId10" Type="http://schemas.openxmlformats.org/officeDocument/2006/relationships/image" Target="media/image2.png"/><Relationship Id="rId4" Type="http://schemas.openxmlformats.org/officeDocument/2006/relationships/styles" Target="styles.xml"/><Relationship Id="rId9" Type="http://schemas.openxmlformats.org/officeDocument/2006/relationships/endnotes" Target="endnotes.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Arab" typeface="Times New Roman"/>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Times New Roman"/>
        <a:font script="Jpan" typeface="ＭＳ Ｐゴシック"/>
        <a:font script="Khmr" typeface="MoolBoran"/>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Times New Roman"/>
        <a:font script="Yiii" typeface="Microsoft Yi Baiti"/>
      </a:majorFont>
      <a:minorFont>
        <a:latin typeface="Calibri"/>
        <a:ea typeface=""/>
        <a:cs typeface=""/>
        <a:font script="Arab" typeface="Arial"/>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Arial"/>
        <a:font script="Jpan" typeface="ＭＳ Ｐゴシック"/>
        <a:font script="Khmr" typeface="DaunPenh"/>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Arial"/>
        <a:font script="Yiii" typeface="Microsoft Yi Baiti"/>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63928C1-7802-4186-9A17-42D52534B0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1003</Words>
  <Characters>5721</Characters>
  <Application>Microsoft Office Word</Application>
  <DocSecurity>0</DocSecurity>
  <Lines>47</Lines>
  <Paragraphs>13</Paragraphs>
  <ScaleCrop>false</ScaleCrop>
  <Company/>
  <LinksUpToDate>false</LinksUpToDate>
  <CharactersWithSpaces>6711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台积公司：</dc:title>
  <dc:creator>Administrator</dc:creator>
  <cp:lastModifiedBy>孙丹</cp:lastModifiedBy>
  <cp:revision>2</cp:revision>
  <dcterms:created xsi:type="dcterms:W3CDTF">2017-03-08T07:33:00Z</dcterms:created>
  <dcterms:modified xsi:type="dcterms:W3CDTF">2017-03-08T07:33:00Z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2052-9.1.0.5184</vt:lpwstr>
  </property>
</Properties>
</file>