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CCBE" w14:textId="77777777" w:rsidR="00D34225" w:rsidRDefault="00000000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proofErr w:type="gramStart"/>
      <w:r>
        <w:rPr>
          <w:rFonts w:ascii="微软雅黑" w:eastAsia="微软雅黑" w:hAnsi="微软雅黑" w:hint="eastAsia"/>
          <w:b/>
          <w:bCs/>
          <w:sz w:val="36"/>
          <w:szCs w:val="36"/>
        </w:rPr>
        <w:t>卓品智能</w:t>
      </w:r>
      <w:proofErr w:type="gramEnd"/>
      <w:r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>
        <w:rPr>
          <w:rFonts w:ascii="微软雅黑" w:eastAsia="微软雅黑" w:hAnsi="微软雅黑"/>
          <w:b/>
          <w:bCs/>
          <w:sz w:val="36"/>
          <w:szCs w:val="36"/>
        </w:rPr>
        <w:t>023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校园招聘简章</w:t>
      </w:r>
    </w:p>
    <w:p w14:paraId="545A741B" w14:textId="77777777" w:rsidR="00D34225" w:rsidRDefault="00D34225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2D251CE8" w14:textId="77777777" w:rsidR="00D34225" w:rsidRDefault="00000000">
      <w:pPr>
        <w:rPr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一、认识卓品</w:t>
      </w:r>
      <w:r>
        <w:rPr>
          <w:rFonts w:hint="eastAsia"/>
          <w:sz w:val="28"/>
          <w:szCs w:val="28"/>
        </w:rPr>
        <w:t>：</w:t>
      </w:r>
    </w:p>
    <w:p w14:paraId="03D2B5BE" w14:textId="77777777" w:rsidR="00D34225" w:rsidRDefault="00D34225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4592FC1C" w14:textId="2F4A1FBD" w:rsidR="00D34225" w:rsidRDefault="00000000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三一重工、北汽集团、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毅达资本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投资，聚焦整个汽车电子电控行业，传统动力到新能源汽车，动力传动控制到智能传感器控制，</w:t>
      </w:r>
      <w:r w:rsidR="00BF292A">
        <w:rPr>
          <w:rFonts w:ascii="微软雅黑" w:eastAsia="微软雅黑" w:hAnsi="微软雅黑" w:hint="eastAsia"/>
          <w:color w:val="000000" w:themeColor="text1"/>
          <w:sz w:val="24"/>
          <w:szCs w:val="24"/>
        </w:rPr>
        <w:t>满足</w:t>
      </w:r>
      <w:r w:rsidRPr="00BF292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国内汽车电控巨大市场需求。</w:t>
      </w:r>
      <w:r>
        <w:rPr>
          <w:rFonts w:ascii="微软雅黑" w:eastAsia="微软雅黑" w:hAnsi="微软雅黑" w:hint="eastAsia"/>
          <w:sz w:val="24"/>
          <w:szCs w:val="24"/>
        </w:rPr>
        <w:t>作为国内最大第三方商用车电控开发团队，研发成功国内首家</w:t>
      </w:r>
      <w:r>
        <w:rPr>
          <w:rFonts w:ascii="微软雅黑" w:eastAsia="微软雅黑" w:hAnsi="微软雅黑"/>
          <w:sz w:val="24"/>
          <w:szCs w:val="24"/>
        </w:rPr>
        <w:t>N1类国产轻型自主认证ECU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国内首款全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国产自主军品</w:t>
      </w:r>
      <w:r>
        <w:rPr>
          <w:rFonts w:ascii="微软雅黑" w:eastAsia="微软雅黑" w:hAnsi="微软雅黑"/>
          <w:sz w:val="24"/>
          <w:szCs w:val="24"/>
        </w:rPr>
        <w:t>ECU</w:t>
      </w:r>
      <w:r>
        <w:rPr>
          <w:rFonts w:ascii="微软雅黑" w:eastAsia="微软雅黑" w:hAnsi="微软雅黑" w:hint="eastAsia"/>
          <w:sz w:val="24"/>
          <w:szCs w:val="24"/>
        </w:rPr>
        <w:t>、国内唯一满足发动机安装车载终端，授权专利4</w:t>
      </w:r>
      <w:r>
        <w:rPr>
          <w:rFonts w:ascii="微软雅黑" w:eastAsia="微软雅黑" w:hAnsi="微软雅黑"/>
          <w:sz w:val="24"/>
          <w:szCs w:val="24"/>
        </w:rPr>
        <w:t>0+</w:t>
      </w:r>
      <w:r>
        <w:rPr>
          <w:rFonts w:ascii="微软雅黑" w:eastAsia="微软雅黑" w:hAnsi="微软雅黑" w:hint="eastAsia"/>
          <w:sz w:val="24"/>
          <w:szCs w:val="24"/>
        </w:rPr>
        <w:t>。自2017年成立以来，荣获多项业内及本土荣誉资质，</w:t>
      </w:r>
      <w:r>
        <w:rPr>
          <w:rFonts w:ascii="微软雅黑" w:eastAsia="微软雅黑" w:hAnsi="微软雅黑"/>
          <w:sz w:val="24"/>
          <w:szCs w:val="24"/>
        </w:rPr>
        <w:t>3年获得省市区全部人才项</w:t>
      </w:r>
      <w:r>
        <w:rPr>
          <w:rFonts w:ascii="微软雅黑" w:eastAsia="微软雅黑" w:hAnsi="微软雅黑" w:hint="eastAsia"/>
          <w:sz w:val="24"/>
          <w:szCs w:val="24"/>
        </w:rPr>
        <w:t>目，现有员工人数</w:t>
      </w:r>
      <w:r>
        <w:rPr>
          <w:rFonts w:ascii="微软雅黑" w:eastAsia="微软雅黑" w:hAnsi="微软雅黑"/>
          <w:sz w:val="24"/>
          <w:szCs w:val="24"/>
        </w:rPr>
        <w:t>250+</w:t>
      </w:r>
      <w:r>
        <w:rPr>
          <w:rFonts w:ascii="微软雅黑" w:eastAsia="微软雅黑" w:hAnsi="微软雅黑" w:hint="eastAsia"/>
          <w:sz w:val="24"/>
          <w:szCs w:val="24"/>
        </w:rPr>
        <w:t>，研发人员占比</w:t>
      </w:r>
      <w:r>
        <w:rPr>
          <w:rFonts w:ascii="微软雅黑" w:eastAsia="微软雅黑" w:hAnsi="微软雅黑"/>
          <w:sz w:val="24"/>
          <w:szCs w:val="24"/>
        </w:rPr>
        <w:t>80%+</w:t>
      </w:r>
      <w:r>
        <w:rPr>
          <w:rFonts w:ascii="微软雅黑" w:eastAsia="微软雅黑" w:hAnsi="微软雅黑" w:hint="eastAsia"/>
          <w:sz w:val="24"/>
          <w:szCs w:val="24"/>
        </w:rPr>
        <w:t>，优秀人员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年薪涨幅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0%+</w:t>
      </w:r>
      <w:r>
        <w:rPr>
          <w:rFonts w:ascii="微软雅黑" w:eastAsia="微软雅黑" w:hAnsi="微软雅黑" w:hint="eastAsia"/>
          <w:sz w:val="24"/>
          <w:szCs w:val="24"/>
        </w:rPr>
        <w:t>，由校园招聘成长为优秀骨干的占比8</w:t>
      </w:r>
      <w:r>
        <w:rPr>
          <w:rFonts w:ascii="微软雅黑" w:eastAsia="微软雅黑" w:hAnsi="微软雅黑"/>
          <w:sz w:val="24"/>
          <w:szCs w:val="24"/>
        </w:rPr>
        <w:t>0%+</w:t>
      </w:r>
      <w:r>
        <w:rPr>
          <w:rFonts w:ascii="微软雅黑" w:eastAsia="微软雅黑" w:hAnsi="微软雅黑" w:hint="eastAsia"/>
          <w:sz w:val="24"/>
          <w:szCs w:val="24"/>
        </w:rPr>
        <w:t>。企业目前在筹备I</w:t>
      </w:r>
      <w:r>
        <w:rPr>
          <w:rFonts w:ascii="微软雅黑" w:eastAsia="微软雅黑" w:hAnsi="微软雅黑"/>
          <w:sz w:val="24"/>
          <w:szCs w:val="24"/>
        </w:rPr>
        <w:t>PO</w:t>
      </w:r>
      <w:r>
        <w:rPr>
          <w:rFonts w:ascii="微软雅黑" w:eastAsia="微软雅黑" w:hAnsi="微软雅黑" w:hint="eastAsia"/>
          <w:sz w:val="24"/>
          <w:szCs w:val="24"/>
        </w:rPr>
        <w:t>及总部大楼建设，券商及总部大楼工程组已经开始工作。</w:t>
      </w:r>
    </w:p>
    <w:p w14:paraId="32DE9FF4" w14:textId="77777777" w:rsidR="00D34225" w:rsidRDefault="00D34225">
      <w:pPr>
        <w:adjustRightInd w:val="0"/>
        <w:snapToGrid w:val="0"/>
        <w:jc w:val="left"/>
        <w:rPr>
          <w:rFonts w:ascii="微软雅黑" w:eastAsia="微软雅黑" w:hAnsi="微软雅黑" w:cs="微软雅黑"/>
          <w:b/>
          <w:sz w:val="24"/>
          <w:szCs w:val="24"/>
        </w:rPr>
      </w:pPr>
    </w:p>
    <w:p w14:paraId="21AB2F0E" w14:textId="77777777" w:rsidR="00D34225" w:rsidRDefault="00000000">
      <w:pPr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二、招聘信息：</w:t>
      </w:r>
    </w:p>
    <w:p w14:paraId="3F38F6A4" w14:textId="77777777" w:rsidR="00D34225" w:rsidRDefault="00D34225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075AC128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1、招聘对象</w:t>
      </w:r>
      <w:r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/>
          <w:sz w:val="24"/>
          <w:szCs w:val="24"/>
        </w:rPr>
        <w:t>2022-2023</w:t>
      </w:r>
      <w:r>
        <w:rPr>
          <w:rFonts w:ascii="微软雅黑" w:eastAsia="微软雅黑" w:hAnsi="微软雅黑" w:hint="eastAsia"/>
          <w:sz w:val="24"/>
          <w:szCs w:val="24"/>
        </w:rPr>
        <w:t>届海内外高校本科及以上毕业生</w:t>
      </w:r>
    </w:p>
    <w:p w14:paraId="3FB0CB43" w14:textId="77777777" w:rsidR="00D34225" w:rsidRDefault="00D34225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7C7297DD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、招聘专业：</w:t>
      </w:r>
      <w:r>
        <w:rPr>
          <w:rFonts w:ascii="微软雅黑" w:eastAsia="微软雅黑" w:hAnsi="微软雅黑" w:hint="eastAsia"/>
          <w:sz w:val="24"/>
          <w:szCs w:val="24"/>
        </w:rPr>
        <w:t>内燃机</w:t>
      </w:r>
      <w:r>
        <w:rPr>
          <w:rFonts w:ascii="微软雅黑" w:eastAsia="微软雅黑" w:hAnsi="微软雅黑"/>
          <w:sz w:val="24"/>
          <w:szCs w:val="24"/>
        </w:rPr>
        <w:t>/动力机械及其工程/车辆工程/控制工程/自动化/电气工程/电子信息/通信工程/能源与动力/测控技术/计算机等相关专业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5338E0E9" w14:textId="77777777" w:rsidR="00D34225" w:rsidRDefault="00D34225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48192C93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bCs/>
          <w:sz w:val="24"/>
          <w:szCs w:val="24"/>
        </w:rPr>
        <w:t>3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、岗位需求：</w:t>
      </w:r>
      <w:r>
        <w:rPr>
          <w:rFonts w:ascii="微软雅黑" w:eastAsia="微软雅黑" w:hAnsi="微软雅黑" w:hint="eastAsia"/>
          <w:sz w:val="24"/>
          <w:szCs w:val="24"/>
        </w:rPr>
        <w:t>研发类/项目类，共计4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名</w:t>
      </w:r>
    </w:p>
    <w:p w14:paraId="08CFECC1" w14:textId="77777777" w:rsidR="00D34225" w:rsidRDefault="00D34225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2BBA6A6D" w14:textId="77777777" w:rsidR="00D34225" w:rsidRDefault="0000000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4、需求部门介绍：</w:t>
      </w:r>
    </w:p>
    <w:p w14:paraId="2991A7EC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发动机：发动机液力系统控制，发动机后处理系统控制，发动机进气系统控制</w:t>
      </w:r>
    </w:p>
    <w:p w14:paraId="53E3D7C8" w14:textId="77777777" w:rsidR="00D34225" w:rsidRDefault="00000000">
      <w:pPr>
        <w:ind w:firstLineChars="400" w:firstLine="9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发动机台架标定，发动机整车标定，发动机诊断系统；</w:t>
      </w:r>
    </w:p>
    <w:p w14:paraId="66DA05B2" w14:textId="77777777" w:rsidR="00D34225" w:rsidRDefault="00000000">
      <w:pPr>
        <w:ind w:left="1200" w:hangingChars="500" w:hanging="12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整车整机：整车控制系统，氢燃料电池控制系统，新能源三电控制系统，整机控制系统 智能驾驶域控制系统，智能驾驶线控系统，车联网车载终端</w:t>
      </w:r>
    </w:p>
    <w:p w14:paraId="55196909" w14:textId="77777777" w:rsidR="00D34225" w:rsidRDefault="00000000">
      <w:pPr>
        <w:ind w:left="1200" w:hangingChars="500" w:hanging="120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基础软件：单片机驱动程序开发，操作系统，通信技术，复杂驱动，</w:t>
      </w:r>
      <w:r>
        <w:rPr>
          <w:rFonts w:ascii="微软雅黑" w:eastAsia="微软雅黑" w:hAnsi="微软雅黑"/>
          <w:sz w:val="24"/>
          <w:szCs w:val="24"/>
        </w:rPr>
        <w:t>DSM</w:t>
      </w:r>
      <w:r>
        <w:rPr>
          <w:rFonts w:ascii="微软雅黑" w:eastAsia="微软雅黑" w:hAnsi="微软雅黑" w:hint="eastAsia"/>
          <w:sz w:val="24"/>
          <w:szCs w:val="24"/>
        </w:rPr>
        <w:t>，软件架构，</w:t>
      </w:r>
      <w:r>
        <w:rPr>
          <w:rFonts w:ascii="微软雅黑" w:eastAsia="微软雅黑" w:hAnsi="微软雅黑"/>
          <w:sz w:val="24"/>
          <w:szCs w:val="24"/>
        </w:rPr>
        <w:t>MM/HMI</w:t>
      </w:r>
    </w:p>
    <w:p w14:paraId="4ADF6346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硬件设计：</w:t>
      </w:r>
      <w:r>
        <w:rPr>
          <w:rFonts w:ascii="微软雅黑" w:eastAsia="微软雅黑" w:hAnsi="微软雅黑"/>
          <w:sz w:val="24"/>
          <w:szCs w:val="24"/>
        </w:rPr>
        <w:t>PCB设计</w:t>
      </w:r>
      <w:r>
        <w:rPr>
          <w:rFonts w:ascii="微软雅黑" w:eastAsia="微软雅黑" w:hAnsi="微软雅黑" w:hint="eastAsia"/>
          <w:sz w:val="24"/>
          <w:szCs w:val="24"/>
        </w:rPr>
        <w:t>，电路设计。</w:t>
      </w:r>
    </w:p>
    <w:p w14:paraId="76F04892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集成验证：配置集成，软硬件测试。</w:t>
      </w:r>
    </w:p>
    <w:p w14:paraId="7B1D0890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…….</w:t>
      </w:r>
    </w:p>
    <w:p w14:paraId="23DE8283" w14:textId="77777777" w:rsidR="00D34225" w:rsidRDefault="00D34225">
      <w:pPr>
        <w:rPr>
          <w:rFonts w:ascii="微软雅黑" w:eastAsia="微软雅黑" w:hAnsi="微软雅黑"/>
          <w:sz w:val="24"/>
          <w:szCs w:val="24"/>
        </w:rPr>
      </w:pPr>
    </w:p>
    <w:p w14:paraId="2A419B5B" w14:textId="77777777" w:rsidR="00D34225" w:rsidRDefault="00000000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岗位发展（双通道培养、可以交叉）：</w:t>
      </w:r>
    </w:p>
    <w:p w14:paraId="31F1BBA4" w14:textId="77777777" w:rsidR="00D34225" w:rsidRDefault="00D34225">
      <w:pPr>
        <w:ind w:firstLineChars="300" w:firstLine="720"/>
        <w:rPr>
          <w:rFonts w:ascii="微软雅黑" w:eastAsia="微软雅黑" w:hAnsi="微软雅黑"/>
          <w:sz w:val="24"/>
          <w:szCs w:val="24"/>
        </w:rPr>
      </w:pPr>
    </w:p>
    <w:p w14:paraId="21B8444B" w14:textId="77777777" w:rsidR="00D34225" w:rsidRDefault="00000000">
      <w:pPr>
        <w:ind w:firstLineChars="300" w:firstLine="7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研发类 </w:t>
      </w:r>
      <w:r>
        <w:rPr>
          <w:rFonts w:ascii="微软雅黑" w:eastAsia="微软雅黑" w:hAnsi="微软雅黑"/>
          <w:sz w:val="24"/>
          <w:szCs w:val="24"/>
        </w:rPr>
        <w:t xml:space="preserve">               </w:t>
      </w:r>
      <w:r>
        <w:rPr>
          <w:rFonts w:ascii="微软雅黑" w:eastAsia="微软雅黑" w:hAnsi="微软雅黑" w:hint="eastAsia"/>
          <w:sz w:val="24"/>
          <w:szCs w:val="24"/>
        </w:rPr>
        <w:t>项目类</w:t>
      </w:r>
    </w:p>
    <w:p w14:paraId="3520B030" w14:textId="77777777" w:rsidR="00D34225" w:rsidRDefault="00000000">
      <w:r>
        <w:rPr>
          <w:rFonts w:hint="eastAsia"/>
          <w:noProof/>
        </w:rPr>
        <w:drawing>
          <wp:inline distT="0" distB="0" distL="0" distR="0" wp14:anchorId="4FBF1617" wp14:editId="70BF5655">
            <wp:extent cx="1358900" cy="3076575"/>
            <wp:effectExtent l="0" t="0" r="0" b="476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75FDCE2" wp14:editId="33A9BA6C">
            <wp:extent cx="1358900" cy="3076575"/>
            <wp:effectExtent l="0" t="38100" r="0" b="47625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7528DB1" w14:textId="62876E68" w:rsidR="00DB0BE8" w:rsidRPr="00DB0BE8" w:rsidRDefault="00000000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 xml:space="preserve">研发类：工程师→专家→总监 </w:t>
      </w:r>
      <w:r>
        <w:rPr>
          <w:rFonts w:ascii="微软雅黑" w:eastAsia="微软雅黑" w:hAnsi="微软雅黑"/>
          <w:sz w:val="24"/>
          <w:szCs w:val="24"/>
        </w:rPr>
        <w:t xml:space="preserve">      </w:t>
      </w:r>
      <w:r>
        <w:rPr>
          <w:rFonts w:ascii="微软雅黑" w:eastAsia="微软雅黑" w:hAnsi="微软雅黑" w:hint="eastAsia"/>
          <w:sz w:val="24"/>
          <w:szCs w:val="24"/>
        </w:rPr>
        <w:t>项目类：助理→经理→总监</w:t>
      </w:r>
    </w:p>
    <w:p w14:paraId="112EC067" w14:textId="552AEC96" w:rsidR="00D34225" w:rsidRPr="00BF292A" w:rsidRDefault="00000000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公司福利：</w:t>
      </w:r>
      <w:r>
        <w:rPr>
          <w:rFonts w:ascii="微软雅黑" w:eastAsia="微软雅黑" w:hAnsi="微软雅黑" w:hint="eastAsia"/>
          <w:sz w:val="24"/>
          <w:szCs w:val="24"/>
        </w:rPr>
        <w:t>弹性工作、六险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金、带薪年假（</w:t>
      </w:r>
      <w:r>
        <w:rPr>
          <w:rFonts w:ascii="微软雅黑" w:eastAsia="微软雅黑" w:hAnsi="微软雅黑"/>
          <w:sz w:val="24"/>
          <w:szCs w:val="24"/>
        </w:rPr>
        <w:t>5-10天）、定期体检、</w:t>
      </w:r>
      <w:r>
        <w:rPr>
          <w:rFonts w:ascii="微软雅黑" w:eastAsia="微软雅黑" w:hAnsi="微软雅黑" w:hint="eastAsia"/>
          <w:sz w:val="24"/>
          <w:szCs w:val="24"/>
        </w:rPr>
        <w:t>员工</w:t>
      </w:r>
      <w:r>
        <w:rPr>
          <w:rFonts w:ascii="微软雅黑" w:eastAsia="微软雅黑" w:hAnsi="微软雅黑"/>
          <w:sz w:val="24"/>
          <w:szCs w:val="24"/>
        </w:rPr>
        <w:t>公寓</w:t>
      </w:r>
      <w:r>
        <w:rPr>
          <w:rFonts w:ascii="微软雅黑" w:eastAsia="微软雅黑" w:hAnsi="微软雅黑" w:hint="eastAsia"/>
          <w:sz w:val="24"/>
          <w:szCs w:val="24"/>
        </w:rPr>
        <w:t>/公寓</w:t>
      </w:r>
      <w:r>
        <w:rPr>
          <w:rFonts w:ascii="微软雅黑" w:eastAsia="微软雅黑" w:hAnsi="微软雅黑"/>
          <w:sz w:val="24"/>
          <w:szCs w:val="24"/>
        </w:rPr>
        <w:t>补贴、落户与档案服务、</w:t>
      </w:r>
      <w:r w:rsidRPr="00BF292A">
        <w:rPr>
          <w:rFonts w:ascii="微软雅黑" w:eastAsia="微软雅黑" w:hAnsi="微软雅黑"/>
          <w:color w:val="000000" w:themeColor="text1"/>
          <w:sz w:val="24"/>
          <w:szCs w:val="24"/>
        </w:rPr>
        <w:t>团队活动</w:t>
      </w:r>
      <w:r w:rsidR="00BF292A" w:rsidRPr="00BF292A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、</w:t>
      </w:r>
      <w:r w:rsidRPr="00BF292A">
        <w:rPr>
          <w:rFonts w:ascii="微软雅黑" w:eastAsia="微软雅黑" w:hAnsi="微软雅黑" w:hint="eastAsia"/>
          <w:color w:val="000000" w:themeColor="text1"/>
          <w:sz w:val="24"/>
          <w:szCs w:val="24"/>
        </w:rPr>
        <w:t>节日福利，每年两次调薪机会，每年一次晋级及奖金考核。</w:t>
      </w:r>
    </w:p>
    <w:p w14:paraId="4997EA3D" w14:textId="77777777" w:rsidR="00D34225" w:rsidRPr="00BF292A" w:rsidRDefault="00D34225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6401F030" w14:textId="77777777" w:rsidR="00D34225" w:rsidRDefault="00000000">
      <w:pPr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三、招聘流程</w:t>
      </w:r>
    </w:p>
    <w:p w14:paraId="39684CF6" w14:textId="77777777" w:rsidR="00D34225" w:rsidRDefault="00D34225"/>
    <w:p w14:paraId="715D45F1" w14:textId="77777777" w:rsidR="00D34225" w:rsidRPr="00E37B33" w:rsidRDefault="00000000">
      <w:pPr>
        <w:rPr>
          <w:rFonts w:ascii="微软雅黑" w:eastAsia="微软雅黑" w:hAnsi="微软雅黑"/>
          <w:sz w:val="24"/>
          <w:szCs w:val="24"/>
        </w:rPr>
      </w:pPr>
      <w:proofErr w:type="gramStart"/>
      <w:r w:rsidRPr="00E37B33">
        <w:rPr>
          <w:rFonts w:ascii="微软雅黑" w:eastAsia="微软雅黑" w:hAnsi="微软雅黑" w:hint="eastAsia"/>
          <w:sz w:val="24"/>
          <w:szCs w:val="24"/>
        </w:rPr>
        <w:t>网申</w:t>
      </w:r>
      <w:proofErr w:type="gramEnd"/>
      <w:r w:rsidRPr="00E37B33">
        <w:rPr>
          <w:rFonts w:ascii="微软雅黑" w:eastAsia="微软雅黑" w:hAnsi="微软雅黑" w:hint="eastAsia"/>
          <w:sz w:val="24"/>
          <w:szCs w:val="24"/>
        </w:rPr>
        <w:t>→宣讲→笔试→面试→o</w:t>
      </w:r>
      <w:r w:rsidRPr="00E37B33">
        <w:rPr>
          <w:rFonts w:ascii="微软雅黑" w:eastAsia="微软雅黑" w:hAnsi="微软雅黑"/>
          <w:sz w:val="24"/>
          <w:szCs w:val="24"/>
        </w:rPr>
        <w:t>ffer</w:t>
      </w:r>
      <w:r w:rsidRPr="00E37B33">
        <w:rPr>
          <w:rFonts w:ascii="微软雅黑" w:eastAsia="微软雅黑" w:hAnsi="微软雅黑" w:hint="eastAsia"/>
          <w:sz w:val="24"/>
          <w:szCs w:val="24"/>
        </w:rPr>
        <w:t>及第三方</w:t>
      </w:r>
    </w:p>
    <w:p w14:paraId="225120D2" w14:textId="77777777" w:rsidR="00D34225" w:rsidRDefault="00D34225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1D64CBEB" w14:textId="77777777" w:rsidR="00D34225" w:rsidRDefault="00000000">
      <w:pPr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四、简历投递</w:t>
      </w:r>
    </w:p>
    <w:p w14:paraId="3EEFAF9E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recruit@equalitytec.com</w:t>
      </w:r>
    </w:p>
    <w:p w14:paraId="0C31118D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投递简历时请备注：姓名</w:t>
      </w:r>
      <w:r>
        <w:rPr>
          <w:rFonts w:ascii="微软雅黑" w:eastAsia="微软雅黑" w:hAnsi="微软雅黑"/>
          <w:sz w:val="24"/>
          <w:szCs w:val="24"/>
        </w:rPr>
        <w:t>+学校+学历+专业，并附上成绩单及相关证书材料</w:t>
      </w:r>
    </w:p>
    <w:p w14:paraId="517AF6D5" w14:textId="77777777" w:rsidR="00D34225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   </w:t>
      </w:r>
    </w:p>
    <w:p w14:paraId="755C3473" w14:textId="77777777" w:rsidR="00D34225" w:rsidRDefault="00D34225"/>
    <w:p w14:paraId="6D550F45" w14:textId="77777777" w:rsidR="00D34225" w:rsidRDefault="00000000">
      <w:pPr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HR答疑                                   公众号</w:t>
      </w:r>
    </w:p>
    <w:p w14:paraId="7337AEB1" w14:textId="77777777" w:rsidR="00D34225" w:rsidRDefault="00000000">
      <w:r>
        <w:rPr>
          <w:rFonts w:ascii="微软雅黑" w:eastAsia="微软雅黑" w:hAnsi="微软雅黑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1617F81" wp14:editId="6465292A">
            <wp:simplePos x="0" y="0"/>
            <wp:positionH relativeFrom="column">
              <wp:posOffset>3528060</wp:posOffset>
            </wp:positionH>
            <wp:positionV relativeFrom="paragraph">
              <wp:posOffset>97155</wp:posOffset>
            </wp:positionV>
            <wp:extent cx="909955" cy="857250"/>
            <wp:effectExtent l="0" t="0" r="444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91E08" wp14:editId="6531D05A">
            <wp:simplePos x="0" y="0"/>
            <wp:positionH relativeFrom="column">
              <wp:posOffset>333375</wp:posOffset>
            </wp:positionH>
            <wp:positionV relativeFrom="paragraph">
              <wp:posOffset>127000</wp:posOffset>
            </wp:positionV>
            <wp:extent cx="910590" cy="851535"/>
            <wp:effectExtent l="0" t="0" r="3810" b="571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5BA68" w14:textId="77777777" w:rsidR="00D34225" w:rsidRDefault="00D34225"/>
    <w:p w14:paraId="3A3CF63B" w14:textId="77777777" w:rsidR="00D34225" w:rsidRDefault="00D34225">
      <w:pPr>
        <w:ind w:firstLineChars="600" w:firstLine="1440"/>
        <w:rPr>
          <w:rFonts w:ascii="微软雅黑" w:eastAsia="微软雅黑" w:hAnsi="微软雅黑"/>
          <w:sz w:val="24"/>
          <w:szCs w:val="24"/>
        </w:rPr>
      </w:pPr>
    </w:p>
    <w:sectPr w:rsidR="00D3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49A8" w14:textId="77777777" w:rsidR="00062354" w:rsidRDefault="00062354" w:rsidP="00BF292A">
      <w:r>
        <w:separator/>
      </w:r>
    </w:p>
  </w:endnote>
  <w:endnote w:type="continuationSeparator" w:id="0">
    <w:p w14:paraId="372D4489" w14:textId="77777777" w:rsidR="00062354" w:rsidRDefault="00062354" w:rsidP="00BF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E99F" w14:textId="77777777" w:rsidR="00062354" w:rsidRDefault="00062354" w:rsidP="00BF292A">
      <w:r>
        <w:separator/>
      </w:r>
    </w:p>
  </w:footnote>
  <w:footnote w:type="continuationSeparator" w:id="0">
    <w:p w14:paraId="03F12ACC" w14:textId="77777777" w:rsidR="00062354" w:rsidRDefault="00062354" w:rsidP="00BF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kNzBhNTZlYzY2NmI1ZjY1ZDU5YzA4ZTBjYWI0ZTIifQ=="/>
  </w:docVars>
  <w:rsids>
    <w:rsidRoot w:val="00CA503C"/>
    <w:rsid w:val="000260F6"/>
    <w:rsid w:val="00036CAB"/>
    <w:rsid w:val="00062354"/>
    <w:rsid w:val="00112751"/>
    <w:rsid w:val="001471B6"/>
    <w:rsid w:val="001759B0"/>
    <w:rsid w:val="00183165"/>
    <w:rsid w:val="001C3700"/>
    <w:rsid w:val="00340931"/>
    <w:rsid w:val="0037468E"/>
    <w:rsid w:val="00406A60"/>
    <w:rsid w:val="00413798"/>
    <w:rsid w:val="00424B89"/>
    <w:rsid w:val="00435E2C"/>
    <w:rsid w:val="004562A6"/>
    <w:rsid w:val="004B30EB"/>
    <w:rsid w:val="005257D8"/>
    <w:rsid w:val="00533465"/>
    <w:rsid w:val="00537CE5"/>
    <w:rsid w:val="00543B0C"/>
    <w:rsid w:val="00575279"/>
    <w:rsid w:val="00597C7D"/>
    <w:rsid w:val="005D588F"/>
    <w:rsid w:val="005E50ED"/>
    <w:rsid w:val="00610414"/>
    <w:rsid w:val="00633669"/>
    <w:rsid w:val="006521FA"/>
    <w:rsid w:val="006A69EF"/>
    <w:rsid w:val="006F26AA"/>
    <w:rsid w:val="00706D15"/>
    <w:rsid w:val="00745728"/>
    <w:rsid w:val="00771330"/>
    <w:rsid w:val="007763B7"/>
    <w:rsid w:val="008F62E3"/>
    <w:rsid w:val="00917263"/>
    <w:rsid w:val="00965752"/>
    <w:rsid w:val="009C133E"/>
    <w:rsid w:val="00A07AD0"/>
    <w:rsid w:val="00A14FCD"/>
    <w:rsid w:val="00A24722"/>
    <w:rsid w:val="00A654FB"/>
    <w:rsid w:val="00B57822"/>
    <w:rsid w:val="00BC2AE8"/>
    <w:rsid w:val="00BE081C"/>
    <w:rsid w:val="00BE7A7D"/>
    <w:rsid w:val="00BF292A"/>
    <w:rsid w:val="00C2760B"/>
    <w:rsid w:val="00C40076"/>
    <w:rsid w:val="00CA503C"/>
    <w:rsid w:val="00CD0891"/>
    <w:rsid w:val="00CF7404"/>
    <w:rsid w:val="00CF773F"/>
    <w:rsid w:val="00D34225"/>
    <w:rsid w:val="00D80DA0"/>
    <w:rsid w:val="00DA200E"/>
    <w:rsid w:val="00DB0BE8"/>
    <w:rsid w:val="00DC75B9"/>
    <w:rsid w:val="00DE2E94"/>
    <w:rsid w:val="00DE7F3D"/>
    <w:rsid w:val="00E37B33"/>
    <w:rsid w:val="00E91D03"/>
    <w:rsid w:val="00EE7952"/>
    <w:rsid w:val="00FC7081"/>
    <w:rsid w:val="221C1155"/>
    <w:rsid w:val="393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7C4061"/>
  <w15:docId w15:val="{28A05BA4-D083-48A5-80D1-51A9274E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D45E7D-5553-4363-A065-94DE3AB6AB12}" type="doc">
      <dgm:prSet loTypeId="urn:microsoft.com/office/officeart/2005/8/layout/process5#1" loCatId="process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zh-CN" altLang="en-US"/>
        </a:p>
      </dgm:t>
    </dgm:pt>
    <dgm:pt modelId="{A14A590E-BDA3-4B22-90BD-459F9A57249A}">
      <dgm:prSet phldrT="[文本]"/>
      <dgm:spPr/>
      <dgm:t>
        <a:bodyPr/>
        <a:lstStyle/>
        <a:p>
          <a:r>
            <a:rPr lang="zh-CN" altLang="en-US"/>
            <a:t>工程师</a:t>
          </a:r>
        </a:p>
      </dgm:t>
    </dgm:pt>
    <dgm:pt modelId="{7AE6DF91-BC3A-41D3-B8C6-A70EC850840F}" type="parTrans" cxnId="{31AD5B17-9F8D-419F-969A-D09491CAC748}">
      <dgm:prSet/>
      <dgm:spPr/>
      <dgm:t>
        <a:bodyPr/>
        <a:lstStyle/>
        <a:p>
          <a:endParaRPr lang="zh-CN" altLang="en-US"/>
        </a:p>
      </dgm:t>
    </dgm:pt>
    <dgm:pt modelId="{1F6ABAB8-EDF9-4D4B-8350-850FC64191C9}" type="sibTrans" cxnId="{31AD5B17-9F8D-419F-969A-D09491CAC748}">
      <dgm:prSet/>
      <dgm:spPr/>
      <dgm:t>
        <a:bodyPr/>
        <a:lstStyle/>
        <a:p>
          <a:endParaRPr lang="zh-CN" altLang="en-US"/>
        </a:p>
      </dgm:t>
    </dgm:pt>
    <dgm:pt modelId="{0B4E70FF-D74E-4F6E-87DF-73BEF2ED768E}">
      <dgm:prSet phldrT="[文本]"/>
      <dgm:spPr/>
      <dgm:t>
        <a:bodyPr/>
        <a:lstStyle/>
        <a:p>
          <a:r>
            <a:rPr lang="zh-CN" altLang="en-US"/>
            <a:t>专家</a:t>
          </a:r>
        </a:p>
      </dgm:t>
    </dgm:pt>
    <dgm:pt modelId="{B367F6A7-229D-400E-ABBD-895254473C55}" type="parTrans" cxnId="{CA6EC788-21C5-42DF-91C5-13B69324F87F}">
      <dgm:prSet/>
      <dgm:spPr/>
      <dgm:t>
        <a:bodyPr/>
        <a:lstStyle/>
        <a:p>
          <a:endParaRPr lang="zh-CN" altLang="en-US"/>
        </a:p>
      </dgm:t>
    </dgm:pt>
    <dgm:pt modelId="{9F32390D-D4CF-4D73-8194-AD6C8731E17D}" type="sibTrans" cxnId="{CA6EC788-21C5-42DF-91C5-13B69324F87F}">
      <dgm:prSet/>
      <dgm:spPr/>
      <dgm:t>
        <a:bodyPr/>
        <a:lstStyle/>
        <a:p>
          <a:endParaRPr lang="zh-CN" altLang="en-US"/>
        </a:p>
      </dgm:t>
    </dgm:pt>
    <dgm:pt modelId="{EC5B0B98-2724-4094-9A6C-5CDD925E3F84}">
      <dgm:prSet phldrT="[文本]"/>
      <dgm:spPr/>
      <dgm:t>
        <a:bodyPr/>
        <a:lstStyle/>
        <a:p>
          <a:r>
            <a:rPr lang="zh-CN" altLang="en-US"/>
            <a:t>总监</a:t>
          </a:r>
        </a:p>
      </dgm:t>
    </dgm:pt>
    <dgm:pt modelId="{C287148E-9D55-44A6-963A-02FF9BC14EE9}" type="parTrans" cxnId="{4820FB74-D615-4F53-8D4F-2DA44845B19A}">
      <dgm:prSet/>
      <dgm:spPr/>
      <dgm:t>
        <a:bodyPr/>
        <a:lstStyle/>
        <a:p>
          <a:endParaRPr lang="zh-CN" altLang="en-US"/>
        </a:p>
      </dgm:t>
    </dgm:pt>
    <dgm:pt modelId="{62ADEB6E-5FB7-489D-B33F-3658B421A018}" type="sibTrans" cxnId="{4820FB74-D615-4F53-8D4F-2DA44845B19A}">
      <dgm:prSet/>
      <dgm:spPr/>
      <dgm:t>
        <a:bodyPr/>
        <a:lstStyle/>
        <a:p>
          <a:endParaRPr lang="zh-CN" altLang="en-US"/>
        </a:p>
      </dgm:t>
    </dgm:pt>
    <dgm:pt modelId="{B04100B4-9CCB-4B78-96F2-87AA92268194}" type="pres">
      <dgm:prSet presAssocID="{ECD45E7D-5553-4363-A065-94DE3AB6AB12}" presName="diagram" presStyleCnt="0">
        <dgm:presLayoutVars>
          <dgm:dir/>
          <dgm:resizeHandles val="exact"/>
        </dgm:presLayoutVars>
      </dgm:prSet>
      <dgm:spPr/>
    </dgm:pt>
    <dgm:pt modelId="{E95D0A85-22E6-402C-9742-F6F03469B094}" type="pres">
      <dgm:prSet presAssocID="{A14A590E-BDA3-4B22-90BD-459F9A57249A}" presName="node" presStyleLbl="node1" presStyleIdx="0" presStyleCnt="3">
        <dgm:presLayoutVars>
          <dgm:bulletEnabled val="1"/>
        </dgm:presLayoutVars>
      </dgm:prSet>
      <dgm:spPr/>
    </dgm:pt>
    <dgm:pt modelId="{59D5D6C9-0BB5-4787-9778-4E3487D470F3}" type="pres">
      <dgm:prSet presAssocID="{1F6ABAB8-EDF9-4D4B-8350-850FC64191C9}" presName="sibTrans" presStyleLbl="sibTrans2D1" presStyleIdx="0" presStyleCnt="2"/>
      <dgm:spPr/>
    </dgm:pt>
    <dgm:pt modelId="{CDB64EBB-8EEB-4D1D-9A0F-394E6F30DD23}" type="pres">
      <dgm:prSet presAssocID="{1F6ABAB8-EDF9-4D4B-8350-850FC64191C9}" presName="connectorText" presStyleLbl="sibTrans2D1" presStyleIdx="0" presStyleCnt="2"/>
      <dgm:spPr/>
    </dgm:pt>
    <dgm:pt modelId="{F671B630-BE80-44D5-8B8B-0E0B909E32C6}" type="pres">
      <dgm:prSet presAssocID="{0B4E70FF-D74E-4F6E-87DF-73BEF2ED768E}" presName="node" presStyleLbl="node1" presStyleIdx="1" presStyleCnt="3">
        <dgm:presLayoutVars>
          <dgm:bulletEnabled val="1"/>
        </dgm:presLayoutVars>
      </dgm:prSet>
      <dgm:spPr/>
    </dgm:pt>
    <dgm:pt modelId="{3AF68D44-B38F-4DAD-B489-8C74554285A8}" type="pres">
      <dgm:prSet presAssocID="{9F32390D-D4CF-4D73-8194-AD6C8731E17D}" presName="sibTrans" presStyleLbl="sibTrans2D1" presStyleIdx="1" presStyleCnt="2"/>
      <dgm:spPr/>
    </dgm:pt>
    <dgm:pt modelId="{E1858858-7D6B-45E1-95D9-CC1489537BA3}" type="pres">
      <dgm:prSet presAssocID="{9F32390D-D4CF-4D73-8194-AD6C8731E17D}" presName="connectorText" presStyleLbl="sibTrans2D1" presStyleIdx="1" presStyleCnt="2"/>
      <dgm:spPr/>
    </dgm:pt>
    <dgm:pt modelId="{BD1029D4-0B82-4E3B-B303-ABE5B8DF36C1}" type="pres">
      <dgm:prSet presAssocID="{EC5B0B98-2724-4094-9A6C-5CDD925E3F84}" presName="node" presStyleLbl="node1" presStyleIdx="2" presStyleCnt="3">
        <dgm:presLayoutVars>
          <dgm:bulletEnabled val="1"/>
        </dgm:presLayoutVars>
      </dgm:prSet>
      <dgm:spPr/>
    </dgm:pt>
  </dgm:ptLst>
  <dgm:cxnLst>
    <dgm:cxn modelId="{8892870B-0631-4AB1-A912-C83C0844206C}" type="presOf" srcId="{ECD45E7D-5553-4363-A065-94DE3AB6AB12}" destId="{B04100B4-9CCB-4B78-96F2-87AA92268194}" srcOrd="0" destOrd="0" presId="urn:microsoft.com/office/officeart/2005/8/layout/process5#1"/>
    <dgm:cxn modelId="{31AD5B17-9F8D-419F-969A-D09491CAC748}" srcId="{ECD45E7D-5553-4363-A065-94DE3AB6AB12}" destId="{A14A590E-BDA3-4B22-90BD-459F9A57249A}" srcOrd="0" destOrd="0" parTransId="{7AE6DF91-BC3A-41D3-B8C6-A70EC850840F}" sibTransId="{1F6ABAB8-EDF9-4D4B-8350-850FC64191C9}"/>
    <dgm:cxn modelId="{4820FB74-D615-4F53-8D4F-2DA44845B19A}" srcId="{ECD45E7D-5553-4363-A065-94DE3AB6AB12}" destId="{EC5B0B98-2724-4094-9A6C-5CDD925E3F84}" srcOrd="2" destOrd="0" parTransId="{C287148E-9D55-44A6-963A-02FF9BC14EE9}" sibTransId="{62ADEB6E-5FB7-489D-B33F-3658B421A018}"/>
    <dgm:cxn modelId="{93F57758-500D-47E3-8B45-AEC23543A26C}" type="presOf" srcId="{A14A590E-BDA3-4B22-90BD-459F9A57249A}" destId="{E95D0A85-22E6-402C-9742-F6F03469B094}" srcOrd="0" destOrd="0" presId="urn:microsoft.com/office/officeart/2005/8/layout/process5#1"/>
    <dgm:cxn modelId="{5A196986-6387-41BF-9F92-5E0ED62577C2}" type="presOf" srcId="{1F6ABAB8-EDF9-4D4B-8350-850FC64191C9}" destId="{59D5D6C9-0BB5-4787-9778-4E3487D470F3}" srcOrd="0" destOrd="0" presId="urn:microsoft.com/office/officeart/2005/8/layout/process5#1"/>
    <dgm:cxn modelId="{CA6EC788-21C5-42DF-91C5-13B69324F87F}" srcId="{ECD45E7D-5553-4363-A065-94DE3AB6AB12}" destId="{0B4E70FF-D74E-4F6E-87DF-73BEF2ED768E}" srcOrd="1" destOrd="0" parTransId="{B367F6A7-229D-400E-ABBD-895254473C55}" sibTransId="{9F32390D-D4CF-4D73-8194-AD6C8731E17D}"/>
    <dgm:cxn modelId="{A42F3DBD-DB20-4ABF-AF1F-410AA5607FDC}" type="presOf" srcId="{9F32390D-D4CF-4D73-8194-AD6C8731E17D}" destId="{E1858858-7D6B-45E1-95D9-CC1489537BA3}" srcOrd="1" destOrd="0" presId="urn:microsoft.com/office/officeart/2005/8/layout/process5#1"/>
    <dgm:cxn modelId="{FC0C63BE-CDEA-4254-9E79-600890E8AEA2}" type="presOf" srcId="{EC5B0B98-2724-4094-9A6C-5CDD925E3F84}" destId="{BD1029D4-0B82-4E3B-B303-ABE5B8DF36C1}" srcOrd="0" destOrd="0" presId="urn:microsoft.com/office/officeart/2005/8/layout/process5#1"/>
    <dgm:cxn modelId="{5767F2DB-CD58-455C-AE30-50545F93E4B8}" type="presOf" srcId="{9F32390D-D4CF-4D73-8194-AD6C8731E17D}" destId="{3AF68D44-B38F-4DAD-B489-8C74554285A8}" srcOrd="0" destOrd="0" presId="urn:microsoft.com/office/officeart/2005/8/layout/process5#1"/>
    <dgm:cxn modelId="{00A25BE5-B79E-46C5-B989-39DFE740D6C4}" type="presOf" srcId="{1F6ABAB8-EDF9-4D4B-8350-850FC64191C9}" destId="{CDB64EBB-8EEB-4D1D-9A0F-394E6F30DD23}" srcOrd="1" destOrd="0" presId="urn:microsoft.com/office/officeart/2005/8/layout/process5#1"/>
    <dgm:cxn modelId="{DCA532F7-170E-40C3-B5AE-702C9BEF9B0F}" type="presOf" srcId="{0B4E70FF-D74E-4F6E-87DF-73BEF2ED768E}" destId="{F671B630-BE80-44D5-8B8B-0E0B909E32C6}" srcOrd="0" destOrd="0" presId="urn:microsoft.com/office/officeart/2005/8/layout/process5#1"/>
    <dgm:cxn modelId="{B382FD56-A972-439D-99A9-468FDBC98CED}" type="presParOf" srcId="{B04100B4-9CCB-4B78-96F2-87AA92268194}" destId="{E95D0A85-22E6-402C-9742-F6F03469B094}" srcOrd="0" destOrd="0" presId="urn:microsoft.com/office/officeart/2005/8/layout/process5#1"/>
    <dgm:cxn modelId="{5BFC1B16-1009-4E14-8BFF-9273CD9C30B2}" type="presParOf" srcId="{B04100B4-9CCB-4B78-96F2-87AA92268194}" destId="{59D5D6C9-0BB5-4787-9778-4E3487D470F3}" srcOrd="1" destOrd="0" presId="urn:microsoft.com/office/officeart/2005/8/layout/process5#1"/>
    <dgm:cxn modelId="{0AC26DC0-EDDA-471A-9C55-F396CF117D75}" type="presParOf" srcId="{59D5D6C9-0BB5-4787-9778-4E3487D470F3}" destId="{CDB64EBB-8EEB-4D1D-9A0F-394E6F30DD23}" srcOrd="0" destOrd="0" presId="urn:microsoft.com/office/officeart/2005/8/layout/process5#1"/>
    <dgm:cxn modelId="{2A8D0379-CF3A-42FB-93A6-49F1C0AD5CDB}" type="presParOf" srcId="{B04100B4-9CCB-4B78-96F2-87AA92268194}" destId="{F671B630-BE80-44D5-8B8B-0E0B909E32C6}" srcOrd="2" destOrd="0" presId="urn:microsoft.com/office/officeart/2005/8/layout/process5#1"/>
    <dgm:cxn modelId="{980A1392-0EC6-4BB7-AFC7-B678135C8BA8}" type="presParOf" srcId="{B04100B4-9CCB-4B78-96F2-87AA92268194}" destId="{3AF68D44-B38F-4DAD-B489-8C74554285A8}" srcOrd="3" destOrd="0" presId="urn:microsoft.com/office/officeart/2005/8/layout/process5#1"/>
    <dgm:cxn modelId="{B97238F4-2141-47CD-89C5-7145CC7C1AA4}" type="presParOf" srcId="{3AF68D44-B38F-4DAD-B489-8C74554285A8}" destId="{E1858858-7D6B-45E1-95D9-CC1489537BA3}" srcOrd="0" destOrd="0" presId="urn:microsoft.com/office/officeart/2005/8/layout/process5#1"/>
    <dgm:cxn modelId="{000E40E7-B469-4DED-9ADA-0E698A4973F8}" type="presParOf" srcId="{B04100B4-9CCB-4B78-96F2-87AA92268194}" destId="{BD1029D4-0B82-4E3B-B303-ABE5B8DF36C1}" srcOrd="4" destOrd="0" presId="urn:microsoft.com/office/officeart/2005/8/layout/process5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CD45E7D-5553-4363-A065-94DE3AB6AB12}" type="doc">
      <dgm:prSet loTypeId="urn:microsoft.com/office/officeart/2005/8/layout/process5#2" loCatId="process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zh-CN" altLang="en-US"/>
        </a:p>
      </dgm:t>
    </dgm:pt>
    <dgm:pt modelId="{A14A590E-BDA3-4B22-90BD-459F9A57249A}">
      <dgm:prSet phldrT="[文本]"/>
      <dgm:spPr/>
      <dgm:t>
        <a:bodyPr/>
        <a:lstStyle/>
        <a:p>
          <a:r>
            <a:rPr lang="zh-CN" altLang="en-US"/>
            <a:t>助理</a:t>
          </a:r>
        </a:p>
      </dgm:t>
    </dgm:pt>
    <dgm:pt modelId="{7AE6DF91-BC3A-41D3-B8C6-A70EC850840F}" type="parTrans" cxnId="{31AD5B17-9F8D-419F-969A-D09491CAC748}">
      <dgm:prSet/>
      <dgm:spPr/>
      <dgm:t>
        <a:bodyPr/>
        <a:lstStyle/>
        <a:p>
          <a:endParaRPr lang="zh-CN" altLang="en-US"/>
        </a:p>
      </dgm:t>
    </dgm:pt>
    <dgm:pt modelId="{1F6ABAB8-EDF9-4D4B-8350-850FC64191C9}" type="sibTrans" cxnId="{31AD5B17-9F8D-419F-969A-D09491CAC748}">
      <dgm:prSet/>
      <dgm:spPr/>
      <dgm:t>
        <a:bodyPr/>
        <a:lstStyle/>
        <a:p>
          <a:endParaRPr lang="zh-CN" altLang="en-US"/>
        </a:p>
      </dgm:t>
    </dgm:pt>
    <dgm:pt modelId="{0B4E70FF-D74E-4F6E-87DF-73BEF2ED768E}">
      <dgm:prSet phldrT="[文本]"/>
      <dgm:spPr/>
      <dgm:t>
        <a:bodyPr/>
        <a:lstStyle/>
        <a:p>
          <a:r>
            <a:rPr lang="zh-CN" altLang="en-US"/>
            <a:t>经理</a:t>
          </a:r>
        </a:p>
      </dgm:t>
    </dgm:pt>
    <dgm:pt modelId="{B367F6A7-229D-400E-ABBD-895254473C55}" type="parTrans" cxnId="{CA6EC788-21C5-42DF-91C5-13B69324F87F}">
      <dgm:prSet/>
      <dgm:spPr/>
      <dgm:t>
        <a:bodyPr/>
        <a:lstStyle/>
        <a:p>
          <a:endParaRPr lang="zh-CN" altLang="en-US"/>
        </a:p>
      </dgm:t>
    </dgm:pt>
    <dgm:pt modelId="{9F32390D-D4CF-4D73-8194-AD6C8731E17D}" type="sibTrans" cxnId="{CA6EC788-21C5-42DF-91C5-13B69324F87F}">
      <dgm:prSet/>
      <dgm:spPr/>
      <dgm:t>
        <a:bodyPr/>
        <a:lstStyle/>
        <a:p>
          <a:endParaRPr lang="zh-CN" altLang="en-US"/>
        </a:p>
      </dgm:t>
    </dgm:pt>
    <dgm:pt modelId="{EC5B0B98-2724-4094-9A6C-5CDD925E3F84}">
      <dgm:prSet phldrT="[文本]"/>
      <dgm:spPr/>
      <dgm:t>
        <a:bodyPr/>
        <a:lstStyle/>
        <a:p>
          <a:r>
            <a:rPr lang="zh-CN" altLang="en-US"/>
            <a:t>总监</a:t>
          </a:r>
        </a:p>
      </dgm:t>
    </dgm:pt>
    <dgm:pt modelId="{C287148E-9D55-44A6-963A-02FF9BC14EE9}" type="parTrans" cxnId="{4820FB74-D615-4F53-8D4F-2DA44845B19A}">
      <dgm:prSet/>
      <dgm:spPr/>
      <dgm:t>
        <a:bodyPr/>
        <a:lstStyle/>
        <a:p>
          <a:endParaRPr lang="zh-CN" altLang="en-US"/>
        </a:p>
      </dgm:t>
    </dgm:pt>
    <dgm:pt modelId="{62ADEB6E-5FB7-489D-B33F-3658B421A018}" type="sibTrans" cxnId="{4820FB74-D615-4F53-8D4F-2DA44845B19A}">
      <dgm:prSet/>
      <dgm:spPr/>
      <dgm:t>
        <a:bodyPr/>
        <a:lstStyle/>
        <a:p>
          <a:endParaRPr lang="zh-CN" altLang="en-US"/>
        </a:p>
      </dgm:t>
    </dgm:pt>
    <dgm:pt modelId="{B04100B4-9CCB-4B78-96F2-87AA92268194}" type="pres">
      <dgm:prSet presAssocID="{ECD45E7D-5553-4363-A065-94DE3AB6AB12}" presName="diagram" presStyleCnt="0">
        <dgm:presLayoutVars>
          <dgm:dir/>
          <dgm:resizeHandles val="exact"/>
        </dgm:presLayoutVars>
      </dgm:prSet>
      <dgm:spPr/>
    </dgm:pt>
    <dgm:pt modelId="{E95D0A85-22E6-402C-9742-F6F03469B094}" type="pres">
      <dgm:prSet presAssocID="{A14A590E-BDA3-4B22-90BD-459F9A57249A}" presName="node" presStyleLbl="node1" presStyleIdx="0" presStyleCnt="3">
        <dgm:presLayoutVars>
          <dgm:bulletEnabled val="1"/>
        </dgm:presLayoutVars>
      </dgm:prSet>
      <dgm:spPr/>
    </dgm:pt>
    <dgm:pt modelId="{59D5D6C9-0BB5-4787-9778-4E3487D470F3}" type="pres">
      <dgm:prSet presAssocID="{1F6ABAB8-EDF9-4D4B-8350-850FC64191C9}" presName="sibTrans" presStyleLbl="sibTrans2D1" presStyleIdx="0" presStyleCnt="2"/>
      <dgm:spPr/>
    </dgm:pt>
    <dgm:pt modelId="{CDB64EBB-8EEB-4D1D-9A0F-394E6F30DD23}" type="pres">
      <dgm:prSet presAssocID="{1F6ABAB8-EDF9-4D4B-8350-850FC64191C9}" presName="connectorText" presStyleLbl="sibTrans2D1" presStyleIdx="0" presStyleCnt="2"/>
      <dgm:spPr/>
    </dgm:pt>
    <dgm:pt modelId="{F671B630-BE80-44D5-8B8B-0E0B909E32C6}" type="pres">
      <dgm:prSet presAssocID="{0B4E70FF-D74E-4F6E-87DF-73BEF2ED768E}" presName="node" presStyleLbl="node1" presStyleIdx="1" presStyleCnt="3">
        <dgm:presLayoutVars>
          <dgm:bulletEnabled val="1"/>
        </dgm:presLayoutVars>
      </dgm:prSet>
      <dgm:spPr/>
    </dgm:pt>
    <dgm:pt modelId="{3AF68D44-B38F-4DAD-B489-8C74554285A8}" type="pres">
      <dgm:prSet presAssocID="{9F32390D-D4CF-4D73-8194-AD6C8731E17D}" presName="sibTrans" presStyleLbl="sibTrans2D1" presStyleIdx="1" presStyleCnt="2"/>
      <dgm:spPr/>
    </dgm:pt>
    <dgm:pt modelId="{E1858858-7D6B-45E1-95D9-CC1489537BA3}" type="pres">
      <dgm:prSet presAssocID="{9F32390D-D4CF-4D73-8194-AD6C8731E17D}" presName="connectorText" presStyleLbl="sibTrans2D1" presStyleIdx="1" presStyleCnt="2"/>
      <dgm:spPr/>
    </dgm:pt>
    <dgm:pt modelId="{BD1029D4-0B82-4E3B-B303-ABE5B8DF36C1}" type="pres">
      <dgm:prSet presAssocID="{EC5B0B98-2724-4094-9A6C-5CDD925E3F84}" presName="node" presStyleLbl="node1" presStyleIdx="2" presStyleCnt="3">
        <dgm:presLayoutVars>
          <dgm:bulletEnabled val="1"/>
        </dgm:presLayoutVars>
      </dgm:prSet>
      <dgm:spPr/>
    </dgm:pt>
  </dgm:ptLst>
  <dgm:cxnLst>
    <dgm:cxn modelId="{8892870B-0631-4AB1-A912-C83C0844206C}" type="presOf" srcId="{ECD45E7D-5553-4363-A065-94DE3AB6AB12}" destId="{B04100B4-9CCB-4B78-96F2-87AA92268194}" srcOrd="0" destOrd="0" presId="urn:microsoft.com/office/officeart/2005/8/layout/process5#2"/>
    <dgm:cxn modelId="{31AD5B17-9F8D-419F-969A-D09491CAC748}" srcId="{ECD45E7D-5553-4363-A065-94DE3AB6AB12}" destId="{A14A590E-BDA3-4B22-90BD-459F9A57249A}" srcOrd="0" destOrd="0" parTransId="{7AE6DF91-BC3A-41D3-B8C6-A70EC850840F}" sibTransId="{1F6ABAB8-EDF9-4D4B-8350-850FC64191C9}"/>
    <dgm:cxn modelId="{4820FB74-D615-4F53-8D4F-2DA44845B19A}" srcId="{ECD45E7D-5553-4363-A065-94DE3AB6AB12}" destId="{EC5B0B98-2724-4094-9A6C-5CDD925E3F84}" srcOrd="2" destOrd="0" parTransId="{C287148E-9D55-44A6-963A-02FF9BC14EE9}" sibTransId="{62ADEB6E-5FB7-489D-B33F-3658B421A018}"/>
    <dgm:cxn modelId="{93F57758-500D-47E3-8B45-AEC23543A26C}" type="presOf" srcId="{A14A590E-BDA3-4B22-90BD-459F9A57249A}" destId="{E95D0A85-22E6-402C-9742-F6F03469B094}" srcOrd="0" destOrd="0" presId="urn:microsoft.com/office/officeart/2005/8/layout/process5#2"/>
    <dgm:cxn modelId="{5A196986-6387-41BF-9F92-5E0ED62577C2}" type="presOf" srcId="{1F6ABAB8-EDF9-4D4B-8350-850FC64191C9}" destId="{59D5D6C9-0BB5-4787-9778-4E3487D470F3}" srcOrd="0" destOrd="0" presId="urn:microsoft.com/office/officeart/2005/8/layout/process5#2"/>
    <dgm:cxn modelId="{CA6EC788-21C5-42DF-91C5-13B69324F87F}" srcId="{ECD45E7D-5553-4363-A065-94DE3AB6AB12}" destId="{0B4E70FF-D74E-4F6E-87DF-73BEF2ED768E}" srcOrd="1" destOrd="0" parTransId="{B367F6A7-229D-400E-ABBD-895254473C55}" sibTransId="{9F32390D-D4CF-4D73-8194-AD6C8731E17D}"/>
    <dgm:cxn modelId="{A42F3DBD-DB20-4ABF-AF1F-410AA5607FDC}" type="presOf" srcId="{9F32390D-D4CF-4D73-8194-AD6C8731E17D}" destId="{E1858858-7D6B-45E1-95D9-CC1489537BA3}" srcOrd="1" destOrd="0" presId="urn:microsoft.com/office/officeart/2005/8/layout/process5#2"/>
    <dgm:cxn modelId="{FC0C63BE-CDEA-4254-9E79-600890E8AEA2}" type="presOf" srcId="{EC5B0B98-2724-4094-9A6C-5CDD925E3F84}" destId="{BD1029D4-0B82-4E3B-B303-ABE5B8DF36C1}" srcOrd="0" destOrd="0" presId="urn:microsoft.com/office/officeart/2005/8/layout/process5#2"/>
    <dgm:cxn modelId="{5767F2DB-CD58-455C-AE30-50545F93E4B8}" type="presOf" srcId="{9F32390D-D4CF-4D73-8194-AD6C8731E17D}" destId="{3AF68D44-B38F-4DAD-B489-8C74554285A8}" srcOrd="0" destOrd="0" presId="urn:microsoft.com/office/officeart/2005/8/layout/process5#2"/>
    <dgm:cxn modelId="{00A25BE5-B79E-46C5-B989-39DFE740D6C4}" type="presOf" srcId="{1F6ABAB8-EDF9-4D4B-8350-850FC64191C9}" destId="{CDB64EBB-8EEB-4D1D-9A0F-394E6F30DD23}" srcOrd="1" destOrd="0" presId="urn:microsoft.com/office/officeart/2005/8/layout/process5#2"/>
    <dgm:cxn modelId="{DCA532F7-170E-40C3-B5AE-702C9BEF9B0F}" type="presOf" srcId="{0B4E70FF-D74E-4F6E-87DF-73BEF2ED768E}" destId="{F671B630-BE80-44D5-8B8B-0E0B909E32C6}" srcOrd="0" destOrd="0" presId="urn:microsoft.com/office/officeart/2005/8/layout/process5#2"/>
    <dgm:cxn modelId="{B382FD56-A972-439D-99A9-468FDBC98CED}" type="presParOf" srcId="{B04100B4-9CCB-4B78-96F2-87AA92268194}" destId="{E95D0A85-22E6-402C-9742-F6F03469B094}" srcOrd="0" destOrd="0" presId="urn:microsoft.com/office/officeart/2005/8/layout/process5#2"/>
    <dgm:cxn modelId="{5BFC1B16-1009-4E14-8BFF-9273CD9C30B2}" type="presParOf" srcId="{B04100B4-9CCB-4B78-96F2-87AA92268194}" destId="{59D5D6C9-0BB5-4787-9778-4E3487D470F3}" srcOrd="1" destOrd="0" presId="urn:microsoft.com/office/officeart/2005/8/layout/process5#2"/>
    <dgm:cxn modelId="{0AC26DC0-EDDA-471A-9C55-F396CF117D75}" type="presParOf" srcId="{59D5D6C9-0BB5-4787-9778-4E3487D470F3}" destId="{CDB64EBB-8EEB-4D1D-9A0F-394E6F30DD23}" srcOrd="0" destOrd="0" presId="urn:microsoft.com/office/officeart/2005/8/layout/process5#2"/>
    <dgm:cxn modelId="{2A8D0379-CF3A-42FB-93A6-49F1C0AD5CDB}" type="presParOf" srcId="{B04100B4-9CCB-4B78-96F2-87AA92268194}" destId="{F671B630-BE80-44D5-8B8B-0E0B909E32C6}" srcOrd="2" destOrd="0" presId="urn:microsoft.com/office/officeart/2005/8/layout/process5#2"/>
    <dgm:cxn modelId="{980A1392-0EC6-4BB7-AFC7-B678135C8BA8}" type="presParOf" srcId="{B04100B4-9CCB-4B78-96F2-87AA92268194}" destId="{3AF68D44-B38F-4DAD-B489-8C74554285A8}" srcOrd="3" destOrd="0" presId="urn:microsoft.com/office/officeart/2005/8/layout/process5#2"/>
    <dgm:cxn modelId="{B97238F4-2141-47CD-89C5-7145CC7C1AA4}" type="presParOf" srcId="{3AF68D44-B38F-4DAD-B489-8C74554285A8}" destId="{E1858858-7D6B-45E1-95D9-CC1489537BA3}" srcOrd="0" destOrd="0" presId="urn:microsoft.com/office/officeart/2005/8/layout/process5#2"/>
    <dgm:cxn modelId="{000E40E7-B469-4DED-9ADA-0E698A4973F8}" type="presParOf" srcId="{B04100B4-9CCB-4B78-96F2-87AA92268194}" destId="{BD1029D4-0B82-4E3B-B303-ABE5B8DF36C1}" srcOrd="4" destOrd="0" presId="urn:microsoft.com/office/officeart/2005/8/layout/process5#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5D0A85-22E6-402C-9742-F6F03469B094}">
      <dsp:nvSpPr>
        <dsp:cNvPr id="0" name=""/>
        <dsp:cNvSpPr/>
      </dsp:nvSpPr>
      <dsp:spPr>
        <a:xfrm>
          <a:off x="88248" y="1164"/>
          <a:ext cx="1182402" cy="7094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400" kern="1200"/>
            <a:t>工程师</a:t>
          </a:r>
        </a:p>
      </dsp:txBody>
      <dsp:txXfrm>
        <a:off x="109027" y="21943"/>
        <a:ext cx="1140844" cy="667883"/>
      </dsp:txXfrm>
    </dsp:sp>
    <dsp:sp modelId="{59D5D6C9-0BB5-4787-9778-4E3487D470F3}">
      <dsp:nvSpPr>
        <dsp:cNvPr id="0" name=""/>
        <dsp:cNvSpPr/>
      </dsp:nvSpPr>
      <dsp:spPr>
        <a:xfrm rot="5400000">
          <a:off x="554115" y="793374"/>
          <a:ext cx="250669" cy="2932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 rot="-5400000">
        <a:off x="591480" y="814657"/>
        <a:ext cx="175941" cy="175468"/>
      </dsp:txXfrm>
    </dsp:sp>
    <dsp:sp modelId="{F671B630-BE80-44D5-8B8B-0E0B909E32C6}">
      <dsp:nvSpPr>
        <dsp:cNvPr id="0" name=""/>
        <dsp:cNvSpPr/>
      </dsp:nvSpPr>
      <dsp:spPr>
        <a:xfrm>
          <a:off x="88248" y="1183566"/>
          <a:ext cx="1182402" cy="7094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400" kern="1200"/>
            <a:t>专家</a:t>
          </a:r>
        </a:p>
      </dsp:txBody>
      <dsp:txXfrm>
        <a:off x="109027" y="1204345"/>
        <a:ext cx="1140844" cy="667883"/>
      </dsp:txXfrm>
    </dsp:sp>
    <dsp:sp modelId="{3AF68D44-B38F-4DAD-B489-8C74554285A8}">
      <dsp:nvSpPr>
        <dsp:cNvPr id="0" name=""/>
        <dsp:cNvSpPr/>
      </dsp:nvSpPr>
      <dsp:spPr>
        <a:xfrm rot="5400000">
          <a:off x="554115" y="1975776"/>
          <a:ext cx="250669" cy="2932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 rot="-5400000">
        <a:off x="591480" y="1997059"/>
        <a:ext cx="175941" cy="175468"/>
      </dsp:txXfrm>
    </dsp:sp>
    <dsp:sp modelId="{BD1029D4-0B82-4E3B-B303-ABE5B8DF36C1}">
      <dsp:nvSpPr>
        <dsp:cNvPr id="0" name=""/>
        <dsp:cNvSpPr/>
      </dsp:nvSpPr>
      <dsp:spPr>
        <a:xfrm>
          <a:off x="88248" y="2365969"/>
          <a:ext cx="1182402" cy="7094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400" kern="1200"/>
            <a:t>总监</a:t>
          </a:r>
        </a:p>
      </dsp:txBody>
      <dsp:txXfrm>
        <a:off x="109027" y="2386748"/>
        <a:ext cx="1140844" cy="66788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5D0A85-22E6-402C-9742-F6F03469B094}">
      <dsp:nvSpPr>
        <dsp:cNvPr id="0" name=""/>
        <dsp:cNvSpPr/>
      </dsp:nvSpPr>
      <dsp:spPr>
        <a:xfrm>
          <a:off x="88248" y="1164"/>
          <a:ext cx="1182402" cy="7094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800" kern="1200"/>
            <a:t>助理</a:t>
          </a:r>
        </a:p>
      </dsp:txBody>
      <dsp:txXfrm>
        <a:off x="109027" y="21943"/>
        <a:ext cx="1140844" cy="667883"/>
      </dsp:txXfrm>
    </dsp:sp>
    <dsp:sp modelId="{59D5D6C9-0BB5-4787-9778-4E3487D470F3}">
      <dsp:nvSpPr>
        <dsp:cNvPr id="0" name=""/>
        <dsp:cNvSpPr/>
      </dsp:nvSpPr>
      <dsp:spPr>
        <a:xfrm rot="5400000">
          <a:off x="554115" y="793374"/>
          <a:ext cx="250669" cy="2932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 rot="-5400000">
        <a:off x="591480" y="814657"/>
        <a:ext cx="175941" cy="175468"/>
      </dsp:txXfrm>
    </dsp:sp>
    <dsp:sp modelId="{F671B630-BE80-44D5-8B8B-0E0B909E32C6}">
      <dsp:nvSpPr>
        <dsp:cNvPr id="0" name=""/>
        <dsp:cNvSpPr/>
      </dsp:nvSpPr>
      <dsp:spPr>
        <a:xfrm>
          <a:off x="88248" y="1183566"/>
          <a:ext cx="1182402" cy="7094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800" kern="1200"/>
            <a:t>经理</a:t>
          </a:r>
        </a:p>
      </dsp:txBody>
      <dsp:txXfrm>
        <a:off x="109027" y="1204345"/>
        <a:ext cx="1140844" cy="667883"/>
      </dsp:txXfrm>
    </dsp:sp>
    <dsp:sp modelId="{3AF68D44-B38F-4DAD-B489-8C74554285A8}">
      <dsp:nvSpPr>
        <dsp:cNvPr id="0" name=""/>
        <dsp:cNvSpPr/>
      </dsp:nvSpPr>
      <dsp:spPr>
        <a:xfrm rot="5400000">
          <a:off x="554115" y="1975776"/>
          <a:ext cx="250669" cy="29323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 rot="-5400000">
        <a:off x="591480" y="1997059"/>
        <a:ext cx="175941" cy="175468"/>
      </dsp:txXfrm>
    </dsp:sp>
    <dsp:sp modelId="{BD1029D4-0B82-4E3B-B303-ABE5B8DF36C1}">
      <dsp:nvSpPr>
        <dsp:cNvPr id="0" name=""/>
        <dsp:cNvSpPr/>
      </dsp:nvSpPr>
      <dsp:spPr>
        <a:xfrm>
          <a:off x="88248" y="2365969"/>
          <a:ext cx="1182402" cy="7094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2800" kern="1200"/>
            <a:t>总监</a:t>
          </a:r>
        </a:p>
      </dsp:txBody>
      <dsp:txXfrm>
        <a:off x="109027" y="2386748"/>
        <a:ext cx="1140844" cy="667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#1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#2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</dc:creator>
  <cp:lastModifiedBy>yaping.cai@equalitytec.com</cp:lastModifiedBy>
  <cp:revision>8</cp:revision>
  <dcterms:created xsi:type="dcterms:W3CDTF">2022-09-07T10:49:00Z</dcterms:created>
  <dcterms:modified xsi:type="dcterms:W3CDTF">2022-09-09T09:09:00Z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D81A380983A44E2581573962C4BBE9D5</vt:lpwstr>
  </property>
</Properties>
</file>