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1945" w14:textId="29C4A084" w:rsidR="00F53FD9" w:rsidRPr="005957CA" w:rsidRDefault="00F53FD9" w:rsidP="00D06BD4">
      <w:pPr>
        <w:pStyle w:val="NoSpacing"/>
        <w:ind w:left="0"/>
        <w:rPr>
          <w:rFonts w:ascii="Microsoft YaHei" w:eastAsia="Microsoft YaHei" w:hAnsi="Microsoft YaHei"/>
          <w:b/>
          <w:color w:val="2E74B5" w:themeColor="accent1" w:themeShade="BF"/>
          <w:sz w:val="36"/>
          <w:szCs w:val="36"/>
        </w:rPr>
      </w:pPr>
      <w:r w:rsidRPr="005957CA">
        <w:rPr>
          <w:rFonts w:ascii="Microsoft YaHei" w:eastAsia="Microsoft YaHei" w:hAnsi="Microsoft YaHei" w:hint="eastAsia"/>
          <w:b/>
          <w:color w:val="2E74B5" w:themeColor="accent1" w:themeShade="BF"/>
          <w:sz w:val="36"/>
          <w:szCs w:val="36"/>
        </w:rPr>
        <w:t>飞利浦中国</w:t>
      </w:r>
      <w:r w:rsidR="002C04C4" w:rsidRPr="005957CA">
        <w:rPr>
          <w:rFonts w:ascii="Microsoft YaHei" w:eastAsia="Microsoft YaHei" w:hAnsi="Microsoft YaHei" w:hint="eastAsia"/>
          <w:b/>
          <w:color w:val="2E74B5" w:themeColor="accent1" w:themeShade="BF"/>
          <w:sz w:val="36"/>
          <w:szCs w:val="36"/>
        </w:rPr>
        <w:t>20</w:t>
      </w:r>
      <w:r w:rsidR="002C04C4" w:rsidRPr="005957CA">
        <w:rPr>
          <w:rFonts w:ascii="Microsoft YaHei" w:eastAsia="Microsoft YaHei" w:hAnsi="Microsoft YaHei"/>
          <w:b/>
          <w:color w:val="2E74B5" w:themeColor="accent1" w:themeShade="BF"/>
          <w:sz w:val="36"/>
          <w:szCs w:val="36"/>
        </w:rPr>
        <w:t>2</w:t>
      </w:r>
      <w:r w:rsidR="00D62EE7" w:rsidRPr="005957CA">
        <w:rPr>
          <w:rFonts w:ascii="Microsoft YaHei" w:eastAsia="Microsoft YaHei" w:hAnsi="Microsoft YaHei"/>
          <w:b/>
          <w:color w:val="2E74B5" w:themeColor="accent1" w:themeShade="BF"/>
          <w:sz w:val="36"/>
          <w:szCs w:val="36"/>
        </w:rPr>
        <w:t>0</w:t>
      </w:r>
      <w:r w:rsidR="00D06BD4" w:rsidRPr="005957CA">
        <w:rPr>
          <w:rFonts w:ascii="Microsoft YaHei" w:eastAsia="Microsoft YaHei" w:hAnsi="Microsoft YaHei" w:hint="eastAsia"/>
          <w:b/>
          <w:color w:val="2E74B5" w:themeColor="accent1" w:themeShade="BF"/>
          <w:sz w:val="36"/>
          <w:szCs w:val="36"/>
        </w:rPr>
        <w:t>秋季校园招聘</w:t>
      </w:r>
    </w:p>
    <w:p w14:paraId="21254EC0" w14:textId="77777777" w:rsidR="00D06BD4" w:rsidRPr="00230ED1" w:rsidRDefault="00D06BD4" w:rsidP="00D06BD4">
      <w:pPr>
        <w:spacing w:line="220" w:lineRule="atLeast"/>
        <w:ind w:left="0"/>
        <w:rPr>
          <w:rFonts w:ascii="Microsoft YaHei" w:eastAsia="Microsoft YaHei" w:hAnsi="Microsoft YaHei"/>
          <w:b/>
          <w:bCs/>
          <w:sz w:val="28"/>
          <w:szCs w:val="22"/>
        </w:rPr>
      </w:pPr>
      <w:r w:rsidRPr="00230ED1">
        <w:rPr>
          <w:rFonts w:ascii="Microsoft YaHei" w:eastAsia="Microsoft YaHei" w:hAnsi="Microsoft YaHei" w:hint="eastAsia"/>
          <w:b/>
          <w:bCs/>
          <w:sz w:val="28"/>
          <w:szCs w:val="22"/>
        </w:rPr>
        <w:t>关于荷兰皇家飞利浦公司</w:t>
      </w:r>
    </w:p>
    <w:p w14:paraId="206A4A4B" w14:textId="77777777" w:rsidR="0051131A" w:rsidRDefault="00D06BD4" w:rsidP="00D06BD4">
      <w:pPr>
        <w:spacing w:line="220" w:lineRule="atLeast"/>
        <w:ind w:left="0"/>
        <w:rPr>
          <w:rFonts w:ascii="Microsoft YaHei" w:eastAsia="Microsoft YaHei" w:hAnsi="Microsoft YaHei"/>
          <w:sz w:val="21"/>
          <w:szCs w:val="21"/>
        </w:rPr>
      </w:pPr>
      <w:r w:rsidRPr="00230ED1">
        <w:rPr>
          <w:rFonts w:ascii="Microsoft YaHei" w:eastAsia="Microsoft YaHei" w:hAnsi="Microsoft YaHei" w:hint="eastAsia"/>
          <w:sz w:val="21"/>
          <w:szCs w:val="21"/>
        </w:rPr>
        <w:t>荷兰皇家飞利浦公司是一家领先的健康科技公司，</w:t>
      </w:r>
      <w:r w:rsidRPr="00230ED1">
        <w:rPr>
          <w:rFonts w:ascii="Microsoft YaHei" w:eastAsia="Microsoft YaHei" w:hAnsi="Microsoft YaHei"/>
          <w:sz w:val="21"/>
          <w:szCs w:val="21"/>
        </w:rPr>
        <w:t>致力于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从健康的生活方式及疾病的预防到诊断、治疗和家庭护理的整个健康关护全程，提高人们的健康水平，</w:t>
      </w:r>
      <w:r w:rsidRPr="00230ED1">
        <w:rPr>
          <w:rFonts w:ascii="Microsoft YaHei" w:eastAsia="Microsoft YaHei" w:hAnsi="Microsoft YaHei"/>
          <w:sz w:val="21"/>
          <w:szCs w:val="21"/>
        </w:rPr>
        <w:t>并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改善医疗效果。</w:t>
      </w:r>
      <w:r w:rsidRPr="00230ED1">
        <w:rPr>
          <w:rFonts w:ascii="Microsoft YaHei" w:eastAsia="Microsoft YaHei" w:hAnsi="Microsoft YaHei"/>
          <w:sz w:val="21"/>
          <w:szCs w:val="21"/>
        </w:rPr>
        <w:t>在中国，飞利浦凭借在健康科技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方面</w:t>
      </w:r>
      <w:r w:rsidRPr="00230ED1">
        <w:rPr>
          <w:rFonts w:ascii="Microsoft YaHei" w:eastAsia="Microsoft YaHei" w:hAnsi="Microsoft YaHei"/>
          <w:sz w:val="21"/>
          <w:szCs w:val="21"/>
        </w:rPr>
        <w:t>全球领先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的</w:t>
      </w:r>
      <w:r w:rsidRPr="00230ED1">
        <w:rPr>
          <w:rFonts w:ascii="Microsoft YaHei" w:eastAsia="Microsoft YaHei" w:hAnsi="Microsoft YaHei"/>
          <w:sz w:val="21"/>
          <w:szCs w:val="21"/>
        </w:rPr>
        <w:t>技术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平台</w:t>
      </w:r>
      <w:r w:rsidRPr="00230ED1">
        <w:rPr>
          <w:rFonts w:ascii="Microsoft YaHei" w:eastAsia="Microsoft YaHei" w:hAnsi="Microsoft YaHei"/>
          <w:sz w:val="21"/>
          <w:szCs w:val="21"/>
        </w:rPr>
        <w:t>，强大的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本土</w:t>
      </w:r>
      <w:r w:rsidRPr="00230ED1">
        <w:rPr>
          <w:rFonts w:ascii="Microsoft YaHei" w:eastAsia="Microsoft YaHei" w:hAnsi="Microsoft YaHei"/>
          <w:sz w:val="21"/>
          <w:szCs w:val="21"/>
        </w:rPr>
        <w:t>创新实力和对本土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客户和消费者</w:t>
      </w:r>
      <w:r w:rsidRPr="00230ED1">
        <w:rPr>
          <w:rFonts w:ascii="Microsoft YaHei" w:eastAsia="Microsoft YaHei" w:hAnsi="Microsoft YaHei"/>
          <w:sz w:val="21"/>
          <w:szCs w:val="21"/>
        </w:rPr>
        <w:t>需求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的</w:t>
      </w:r>
      <w:r w:rsidRPr="00230ED1">
        <w:rPr>
          <w:rFonts w:ascii="Microsoft YaHei" w:eastAsia="Microsoft YaHei" w:hAnsi="Microsoft YaHei"/>
          <w:sz w:val="21"/>
          <w:szCs w:val="21"/>
        </w:rPr>
        <w:t>深刻洞察，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通过有意义的创新，帮助中国社会应对老龄化、城市化进程中的各种挑战，并</w:t>
      </w:r>
      <w:r w:rsidRPr="00230ED1">
        <w:rPr>
          <w:rFonts w:ascii="Microsoft YaHei" w:eastAsia="Microsoft YaHei" w:hAnsi="Microsoft YaHei"/>
          <w:sz w:val="21"/>
          <w:szCs w:val="21"/>
        </w:rPr>
        <w:t>改善人们的生活品质。</w:t>
      </w:r>
    </w:p>
    <w:p w14:paraId="2F4AD7B2" w14:textId="76F497A3" w:rsidR="00D06BD4" w:rsidRPr="00230ED1" w:rsidRDefault="00D06BD4" w:rsidP="00D06BD4">
      <w:pPr>
        <w:spacing w:line="220" w:lineRule="atLeast"/>
        <w:ind w:left="0"/>
        <w:rPr>
          <w:rFonts w:ascii="Microsoft YaHei" w:eastAsia="Microsoft YaHei" w:hAnsi="Microsoft YaHei"/>
          <w:b/>
          <w:bCs/>
          <w:sz w:val="28"/>
          <w:szCs w:val="22"/>
        </w:rPr>
      </w:pPr>
      <w:r w:rsidRPr="00230ED1">
        <w:rPr>
          <w:rFonts w:ascii="Microsoft YaHei" w:eastAsia="Microsoft YaHei" w:hAnsi="Microsoft YaHei" w:hint="eastAsia"/>
          <w:sz w:val="21"/>
          <w:szCs w:val="21"/>
        </w:rPr>
        <w:t>通过全新的“飞利浦数字健康平台”(</w:t>
      </w:r>
      <w:r w:rsidRPr="00230ED1">
        <w:rPr>
          <w:rFonts w:ascii="Microsoft YaHei" w:eastAsia="Microsoft YaHei" w:hAnsi="Microsoft YaHei"/>
          <w:sz w:val="21"/>
          <w:szCs w:val="21"/>
        </w:rPr>
        <w:t>HealthSuite Digital Platform)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，飞利浦将战略重点聚焦于个人健康、</w:t>
      </w:r>
      <w:r w:rsidRPr="00230ED1">
        <w:rPr>
          <w:rFonts w:ascii="Microsoft YaHei" w:eastAsia="Microsoft YaHei" w:hAnsi="Microsoft YaHei"/>
          <w:sz w:val="21"/>
          <w:szCs w:val="21"/>
        </w:rPr>
        <w:t>精准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诊断、</w:t>
      </w:r>
      <w:r w:rsidRPr="00230ED1">
        <w:rPr>
          <w:rFonts w:ascii="Microsoft YaHei" w:eastAsia="Microsoft YaHei" w:hAnsi="Microsoft YaHei"/>
          <w:sz w:val="21"/>
          <w:szCs w:val="21"/>
        </w:rPr>
        <w:t>引导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治疗、</w:t>
      </w:r>
      <w:r w:rsidRPr="00230ED1">
        <w:rPr>
          <w:rFonts w:ascii="Microsoft YaHei" w:eastAsia="Microsoft YaHei" w:hAnsi="Microsoft YaHei"/>
          <w:sz w:val="21"/>
          <w:szCs w:val="21"/>
        </w:rPr>
        <w:t>互联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关护、以及健康信息化和咨询服务五个方面，</w:t>
      </w:r>
      <w:r w:rsidRPr="00230ED1">
        <w:rPr>
          <w:rFonts w:ascii="Microsoft YaHei" w:eastAsia="Microsoft YaHei" w:hAnsi="Microsoft YaHei"/>
          <w:sz w:val="21"/>
          <w:szCs w:val="21"/>
        </w:rPr>
        <w:t>并致力于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在心血管、</w:t>
      </w:r>
      <w:r w:rsidRPr="00230ED1">
        <w:rPr>
          <w:rFonts w:ascii="Microsoft YaHei" w:eastAsia="Microsoft YaHei" w:hAnsi="Microsoft YaHei"/>
          <w:sz w:val="21"/>
          <w:szCs w:val="21"/>
        </w:rPr>
        <w:t>肿瘤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、</w:t>
      </w:r>
      <w:r w:rsidRPr="00230ED1">
        <w:rPr>
          <w:rFonts w:ascii="Microsoft YaHei" w:eastAsia="Microsoft YaHei" w:hAnsi="Microsoft YaHei"/>
          <w:sz w:val="21"/>
          <w:szCs w:val="21"/>
        </w:rPr>
        <w:t>呼吸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、以及优生及母婴护理四大重点健康领域，连接健康关护全程的各个环节，与合作伙伴联合，不断推出整合的创新解决方案组合，从而降低医疗成本，提供更好的健康保障和医疗关护。</w:t>
      </w:r>
    </w:p>
    <w:p w14:paraId="65418720" w14:textId="77777777" w:rsidR="00D06BD4" w:rsidRPr="00230ED1" w:rsidRDefault="00D06BD4" w:rsidP="00D06BD4">
      <w:pPr>
        <w:pStyle w:val="NormalWeb"/>
        <w:rPr>
          <w:rFonts w:ascii="Microsoft YaHei" w:eastAsia="Microsoft YaHei" w:hAnsi="Microsoft YaHei" w:cs="Times New Roman"/>
          <w:sz w:val="21"/>
          <w:szCs w:val="21"/>
        </w:rPr>
      </w:pPr>
      <w:r w:rsidRPr="00230ED1">
        <w:rPr>
          <w:rFonts w:ascii="Microsoft YaHei" w:eastAsia="Microsoft YaHei" w:hAnsi="Microsoft YaHei" w:cs="Times New Roman" w:hint="eastAsia"/>
          <w:sz w:val="21"/>
          <w:szCs w:val="21"/>
        </w:rPr>
        <w:t>加入飞利浦一起描绘未来！</w:t>
      </w:r>
      <w:r w:rsidRPr="00230ED1">
        <w:rPr>
          <w:rFonts w:ascii="Microsoft YaHei" w:eastAsia="Microsoft YaHei" w:hAnsi="Microsoft YaHei" w:hint="eastAsia"/>
          <w:sz w:val="21"/>
          <w:szCs w:val="21"/>
        </w:rPr>
        <w:t>飞利浦期待您的参与！</w:t>
      </w:r>
    </w:p>
    <w:p w14:paraId="41B335B8" w14:textId="30CE2FC0" w:rsidR="00F6547D" w:rsidRPr="0061768D" w:rsidRDefault="003D7815" w:rsidP="0061768D">
      <w:pPr>
        <w:rPr>
          <w:rStyle w:val="Hyperlink"/>
          <w:rFonts w:eastAsia="MS PGothic"/>
          <w:color w:val="auto"/>
          <w:sz w:val="22"/>
          <w:szCs w:val="22"/>
          <w:u w:val="none"/>
        </w:rPr>
      </w:pPr>
      <w:r w:rsidRPr="003D7815">
        <w:rPr>
          <w:rFonts w:ascii="Microsoft YaHei" w:eastAsia="Microsoft YaHei" w:hAnsi="Microsoft YaHei" w:hint="eastAsia"/>
          <w:b/>
        </w:rPr>
        <w:t>快速网申通道：</w:t>
      </w:r>
      <w:hyperlink r:id="rId10" w:history="1">
        <w:r w:rsidR="0061768D" w:rsidRPr="0061768D">
          <w:rPr>
            <w:rStyle w:val="Hyperlink"/>
            <w:rFonts w:ascii="Segoe UI" w:hAnsi="Segoe UI" w:cs="Segoe UI"/>
          </w:rPr>
          <w:t>https://www.philips-campus-careers.com/</w:t>
        </w:r>
      </w:hyperlink>
      <w:r w:rsidR="00780AB2">
        <w:rPr>
          <w:rStyle w:val="Hyperlink"/>
        </w:rPr>
        <w:br/>
      </w:r>
      <w:r w:rsidR="002302B1" w:rsidRPr="002302B1">
        <w:rPr>
          <w:noProof/>
        </w:rPr>
        <w:drawing>
          <wp:inline distT="0" distB="0" distL="0" distR="0" wp14:anchorId="573A9BCE" wp14:editId="63B6C766">
            <wp:extent cx="4765040" cy="514350"/>
            <wp:effectExtent l="19050" t="0" r="1651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333D9BB" w14:textId="67641218" w:rsidR="002302B1" w:rsidRPr="00780AB2" w:rsidRDefault="002302B1" w:rsidP="00FA6548">
      <w:pPr>
        <w:pStyle w:val="ListParagraph"/>
        <w:spacing w:line="276" w:lineRule="auto"/>
        <w:ind w:left="420"/>
        <w:rPr>
          <w:rFonts w:ascii="Microsoft YaHei" w:eastAsia="Microsoft YaHei" w:hAnsi="Microsoft YaHei"/>
          <w:szCs w:val="20"/>
        </w:rPr>
      </w:pPr>
      <w:r w:rsidRPr="002302B1">
        <w:rPr>
          <w:rFonts w:ascii="Microsoft YaHei" w:eastAsia="Microsoft YaHei" w:hAnsi="Microsoft YaHei"/>
          <w:noProof/>
          <w:szCs w:val="20"/>
        </w:rPr>
        <w:drawing>
          <wp:inline distT="0" distB="0" distL="0" distR="0" wp14:anchorId="0516FEF6" wp14:editId="2BD9A63D">
            <wp:extent cx="4765040" cy="314325"/>
            <wp:effectExtent l="19050" t="38100" r="16510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788EA68F" w14:textId="1F0FC6BE" w:rsidR="00230ED1" w:rsidRDefault="00A824B9" w:rsidP="00780AB2">
      <w:pPr>
        <w:spacing w:line="240" w:lineRule="exact"/>
        <w:ind w:left="0"/>
        <w:rPr>
          <w:rStyle w:val="IntenseReference"/>
          <w:rFonts w:ascii="Microsoft YaHei" w:eastAsia="Microsoft YaHei" w:hAnsi="Microsoft YaHei"/>
          <w:color w:val="auto"/>
        </w:rPr>
      </w:pPr>
      <w:r w:rsidRPr="008107B0">
        <w:rPr>
          <w:rStyle w:val="IntenseReference"/>
          <w:rFonts w:ascii="Microsoft YaHei" w:eastAsia="Microsoft YaHei" w:hAnsi="Microsoft YaHei" w:hint="eastAsia"/>
          <w:color w:val="auto"/>
        </w:rPr>
        <w:t>招</w:t>
      </w:r>
      <w:r w:rsidR="008851DE" w:rsidRPr="008107B0">
        <w:rPr>
          <w:rStyle w:val="IntenseReference"/>
          <w:rFonts w:ascii="Microsoft YaHei" w:eastAsia="Microsoft YaHei" w:hAnsi="Microsoft YaHei" w:hint="eastAsia"/>
          <w:color w:val="auto"/>
        </w:rPr>
        <w:t>聘岗位</w:t>
      </w:r>
      <w:r w:rsidR="003D7815" w:rsidRPr="008107B0">
        <w:rPr>
          <w:rStyle w:val="IntenseReference"/>
          <w:rFonts w:ascii="Microsoft YaHei" w:eastAsia="Microsoft YaHei" w:hAnsi="Microsoft YaHei" w:hint="eastAsia"/>
          <w:color w:val="auto"/>
        </w:rPr>
        <w:t>全览：</w:t>
      </w:r>
    </w:p>
    <w:p w14:paraId="1770637E" w14:textId="73CEA323" w:rsidR="00585126" w:rsidRPr="00585126" w:rsidRDefault="00585126" w:rsidP="00780AB2">
      <w:pPr>
        <w:spacing w:line="240" w:lineRule="exact"/>
        <w:ind w:left="0"/>
        <w:rPr>
          <w:rFonts w:ascii="Microsoft YaHei" w:eastAsia="Microsoft YaHei" w:hAnsi="Microsoft YaHei"/>
          <w:bCs/>
          <w:smallCaps/>
          <w:spacing w:val="5"/>
        </w:rPr>
      </w:pPr>
      <w:r w:rsidRPr="00585126">
        <w:rPr>
          <w:rStyle w:val="IntenseReference"/>
          <w:rFonts w:hint="eastAsia"/>
          <w:color w:val="auto"/>
        </w:rPr>
        <w:t>医疗类：</w:t>
      </w:r>
    </w:p>
    <w:tbl>
      <w:tblPr>
        <w:tblStyle w:val="PlainTable1"/>
        <w:tblW w:w="10615" w:type="dxa"/>
        <w:tblLook w:val="04A0" w:firstRow="1" w:lastRow="0" w:firstColumn="1" w:lastColumn="0" w:noHBand="0" w:noVBand="1"/>
      </w:tblPr>
      <w:tblGrid>
        <w:gridCol w:w="2758"/>
        <w:gridCol w:w="2771"/>
        <w:gridCol w:w="1525"/>
        <w:gridCol w:w="3561"/>
      </w:tblGrid>
      <w:tr w:rsidR="00C411EC" w:rsidRPr="0051131A" w14:paraId="0FF134BF" w14:textId="77777777" w:rsidTr="00FA6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2A9602E7" w14:textId="3060C9C6" w:rsidR="00C411EC" w:rsidRPr="00C411EC" w:rsidRDefault="00C411EC" w:rsidP="00C411EC">
            <w:pPr>
              <w:spacing w:before="0" w:beforeAutospacing="0" w:after="0" w:afterAutospacing="0"/>
              <w:ind w:left="0"/>
              <w:jc w:val="center"/>
              <w:rPr>
                <w:rFonts w:asciiTheme="minorEastAsia" w:eastAsiaTheme="minorEastAsia" w:hAnsiTheme="minorEastAsia" w:cs="Calibri"/>
                <w:b w:val="0"/>
                <w:color w:val="000000"/>
                <w:sz w:val="28"/>
                <w:szCs w:val="2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2771" w:type="dxa"/>
          </w:tcPr>
          <w:p w14:paraId="461F38AE" w14:textId="0C05603B" w:rsidR="00C411EC" w:rsidRPr="00C411EC" w:rsidRDefault="00C411EC" w:rsidP="00C411EC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1525" w:type="dxa"/>
            <w:noWrap/>
          </w:tcPr>
          <w:p w14:paraId="21C8DA92" w14:textId="23C99934" w:rsidR="00C411EC" w:rsidRPr="00C411EC" w:rsidRDefault="00C411EC" w:rsidP="00C411EC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8"/>
                <w:szCs w:val="2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561" w:type="dxa"/>
            <w:noWrap/>
          </w:tcPr>
          <w:p w14:paraId="3175D175" w14:textId="08071D1C" w:rsidR="00C411EC" w:rsidRPr="00C411EC" w:rsidRDefault="00C411EC" w:rsidP="00C411EC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sz w:val="28"/>
                <w:szCs w:val="2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sz w:val="28"/>
                <w:szCs w:val="28"/>
              </w:rPr>
              <w:t>专业</w:t>
            </w:r>
          </w:p>
        </w:tc>
      </w:tr>
      <w:tr w:rsidR="00C411EC" w:rsidRPr="00F775C4" w14:paraId="09C29879" w14:textId="77777777" w:rsidTr="00FA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3D3701A9" w14:textId="1A5822C4" w:rsidR="00C411EC" w:rsidRPr="00F775C4" w:rsidRDefault="00C411EC" w:rsidP="00F775C4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超声临床科学家</w:t>
            </w:r>
          </w:p>
        </w:tc>
        <w:tc>
          <w:tcPr>
            <w:tcW w:w="2771" w:type="dxa"/>
          </w:tcPr>
          <w:p w14:paraId="7E7E73C3" w14:textId="64DF090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525" w:type="dxa"/>
            <w:noWrap/>
          </w:tcPr>
          <w:p w14:paraId="3885E6AC" w14:textId="6DA2FEB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硕士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博士</w:t>
            </w:r>
          </w:p>
        </w:tc>
        <w:tc>
          <w:tcPr>
            <w:tcW w:w="3561" w:type="dxa"/>
            <w:noWrap/>
          </w:tcPr>
          <w:p w14:paraId="03EF2DF4" w14:textId="395F1BF6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医学影像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临床医学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生物医学工程专业等</w:t>
            </w:r>
          </w:p>
        </w:tc>
      </w:tr>
      <w:tr w:rsidR="00C411EC" w:rsidRPr="00F775C4" w14:paraId="31893D94" w14:textId="77777777" w:rsidTr="00FA654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0E2A2A7D" w14:textId="7CE24711" w:rsidR="00C411EC" w:rsidRPr="00F775C4" w:rsidRDefault="00C411EC" w:rsidP="00F775C4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临床发展科学家</w:t>
            </w:r>
          </w:p>
        </w:tc>
        <w:tc>
          <w:tcPr>
            <w:tcW w:w="2771" w:type="dxa"/>
          </w:tcPr>
          <w:p w14:paraId="09602198" w14:textId="0253CB71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525" w:type="dxa"/>
            <w:noWrap/>
          </w:tcPr>
          <w:p w14:paraId="2CF8509E" w14:textId="7E2CA2A9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硕士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博士</w:t>
            </w:r>
          </w:p>
        </w:tc>
        <w:tc>
          <w:tcPr>
            <w:tcW w:w="3561" w:type="dxa"/>
            <w:noWrap/>
          </w:tcPr>
          <w:p w14:paraId="4D397D50" w14:textId="61C2019D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医学影像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公共卫生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临床医学专业等</w:t>
            </w:r>
          </w:p>
        </w:tc>
      </w:tr>
      <w:tr w:rsidR="00C411EC" w:rsidRPr="00F775C4" w14:paraId="32867B8B" w14:textId="77777777" w:rsidTr="00FA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371ED0BA" w14:textId="0FCD5210" w:rsidR="00C411EC" w:rsidRPr="00F775C4" w:rsidRDefault="00C411EC" w:rsidP="00F775C4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助理应用顾问</w:t>
            </w:r>
          </w:p>
        </w:tc>
        <w:tc>
          <w:tcPr>
            <w:tcW w:w="2771" w:type="dxa"/>
          </w:tcPr>
          <w:p w14:paraId="790C3699" w14:textId="744430DD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1525" w:type="dxa"/>
            <w:noWrap/>
          </w:tcPr>
          <w:p w14:paraId="20EF3CFA" w14:textId="76DD0D63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硕士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561" w:type="dxa"/>
            <w:noWrap/>
          </w:tcPr>
          <w:p w14:paraId="15031698" w14:textId="301F9BCB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医学影像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医学工程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临床科学专业等</w:t>
            </w:r>
          </w:p>
        </w:tc>
      </w:tr>
      <w:tr w:rsidR="00C411EC" w:rsidRPr="00F775C4" w14:paraId="4CECC221" w14:textId="77777777" w:rsidTr="00FA654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37E62EF0" w14:textId="4EB6CA58" w:rsidR="00C411EC" w:rsidRPr="00F775C4" w:rsidRDefault="00C411EC" w:rsidP="00F775C4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超声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/CT/MR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应用培训专家</w:t>
            </w:r>
          </w:p>
        </w:tc>
        <w:tc>
          <w:tcPr>
            <w:tcW w:w="2771" w:type="dxa"/>
          </w:tcPr>
          <w:p w14:paraId="589EA3A9" w14:textId="7777777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福州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重庆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南宁</w:t>
            </w:r>
          </w:p>
          <w:p w14:paraId="6C3E516B" w14:textId="17D71565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广州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广州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1525" w:type="dxa"/>
            <w:noWrap/>
          </w:tcPr>
          <w:p w14:paraId="31228EDC" w14:textId="0198ECF5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本科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硕士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博士</w:t>
            </w:r>
          </w:p>
        </w:tc>
        <w:tc>
          <w:tcPr>
            <w:tcW w:w="3561" w:type="dxa"/>
            <w:noWrap/>
          </w:tcPr>
          <w:p w14:paraId="15CF4DEA" w14:textId="61EBD29B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医学影像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临床医学专业等</w:t>
            </w:r>
          </w:p>
        </w:tc>
      </w:tr>
      <w:tr w:rsidR="00C411EC" w:rsidRPr="00F775C4" w14:paraId="3EBAA500" w14:textId="77777777" w:rsidTr="00FA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5E18C4E4" w14:textId="0C892956" w:rsidR="00C411EC" w:rsidRPr="00F775C4" w:rsidRDefault="00C411EC" w:rsidP="00F775C4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医疗销售代表</w:t>
            </w:r>
          </w:p>
        </w:tc>
        <w:tc>
          <w:tcPr>
            <w:tcW w:w="2771" w:type="dxa"/>
          </w:tcPr>
          <w:p w14:paraId="31E047B4" w14:textId="017F9BD4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广州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武汉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南昌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济南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福州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成都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昆明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天津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1525" w:type="dxa"/>
            <w:noWrap/>
          </w:tcPr>
          <w:p w14:paraId="418520E7" w14:textId="7777777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  <w:p w14:paraId="14853B99" w14:textId="78FFAB1C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noWrap/>
          </w:tcPr>
          <w:p w14:paraId="679494A4" w14:textId="7777777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医学影像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机械电子专业等</w:t>
            </w:r>
          </w:p>
          <w:p w14:paraId="564C0DCF" w14:textId="609CC35D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411EC" w:rsidRPr="00F775C4" w14:paraId="45AC24F3" w14:textId="77777777" w:rsidTr="00FA65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5BD64B58" w14:textId="4F9BF297" w:rsidR="00C411EC" w:rsidRPr="00F775C4" w:rsidRDefault="00C411EC" w:rsidP="00F775C4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CT/ MR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产品专家</w:t>
            </w:r>
          </w:p>
        </w:tc>
        <w:tc>
          <w:tcPr>
            <w:tcW w:w="2771" w:type="dxa"/>
          </w:tcPr>
          <w:p w14:paraId="01CAE7F2" w14:textId="7777777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天津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北京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郑州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呼和浩特</w:t>
            </w:r>
          </w:p>
          <w:p w14:paraId="1958D2EF" w14:textId="6E5AD50D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noWrap/>
          </w:tcPr>
          <w:p w14:paraId="18908566" w14:textId="7777777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</w:t>
            </w:r>
            <w:r w:rsidRPr="00F775C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硕士</w:t>
            </w:r>
          </w:p>
          <w:p w14:paraId="596A36DF" w14:textId="232983C5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noWrap/>
          </w:tcPr>
          <w:p w14:paraId="1973BD0B" w14:textId="77777777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医学影像</w:t>
            </w:r>
            <w:r w:rsidRPr="00F775C4">
              <w:rPr>
                <w:rFonts w:ascii="Calibri" w:eastAsia="Times New Roman" w:hAnsi="Calibri" w:cs="Calibri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生物医学工程专业等</w:t>
            </w:r>
          </w:p>
          <w:p w14:paraId="5AC7FFC6" w14:textId="1A49FADC" w:rsidR="00C411EC" w:rsidRPr="00F775C4" w:rsidRDefault="00C411EC" w:rsidP="00F775C4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972A65" w:rsidRPr="00F775C4" w14:paraId="53536E7D" w14:textId="77777777" w:rsidTr="00FA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6A28F3F9" w14:textId="5E842AF9" w:rsidR="00972A65" w:rsidRPr="00F775C4" w:rsidRDefault="00972A65" w:rsidP="00972A65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售后服务工程师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售后安装工程师</w:t>
            </w:r>
          </w:p>
        </w:tc>
        <w:tc>
          <w:tcPr>
            <w:tcW w:w="2771" w:type="dxa"/>
          </w:tcPr>
          <w:p w14:paraId="402481B5" w14:textId="0F71870C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昆明/广州/郑州/北京/成都/重庆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//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1525" w:type="dxa"/>
            <w:noWrap/>
          </w:tcPr>
          <w:p w14:paraId="1156A31D" w14:textId="77777777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  <w:p w14:paraId="5390C5F5" w14:textId="77777777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noWrap/>
          </w:tcPr>
          <w:p w14:paraId="74073399" w14:textId="43BC5B83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生物医学工程/电子工程/自动化控制/机械工程等专业方向</w:t>
            </w:r>
          </w:p>
        </w:tc>
      </w:tr>
      <w:tr w:rsidR="00972A65" w:rsidRPr="00F775C4" w14:paraId="6AEF0C20" w14:textId="77777777" w:rsidTr="00FA654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0A6F4872" w14:textId="2C0F9179" w:rsidR="00972A65" w:rsidRPr="00F775C4" w:rsidRDefault="00972A65" w:rsidP="00972A65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lastRenderedPageBreak/>
              <w:t>项目管理工程师</w:t>
            </w:r>
          </w:p>
        </w:tc>
        <w:tc>
          <w:tcPr>
            <w:tcW w:w="2771" w:type="dxa"/>
          </w:tcPr>
          <w:p w14:paraId="6A3AE978" w14:textId="6C4CA379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福州</w:t>
            </w:r>
            <w:r w:rsidRPr="00F775C4">
              <w:rPr>
                <w:rFonts w:ascii="Calibri" w:eastAsia="Times New Roman" w:hAnsi="Calibri" w:cs="Calibri" w:hint="eastAsia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1525" w:type="dxa"/>
            <w:noWrap/>
          </w:tcPr>
          <w:p w14:paraId="711B994D" w14:textId="532854F6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</w:t>
            </w:r>
            <w:r w:rsidRPr="00F775C4">
              <w:rPr>
                <w:rFonts w:ascii="Calibri" w:eastAsia="Times New Roman" w:hAnsi="Calibri" w:cs="Calibri" w:hint="eastAsia"/>
                <w:color w:val="000000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硕士</w:t>
            </w:r>
          </w:p>
        </w:tc>
        <w:tc>
          <w:tcPr>
            <w:tcW w:w="3561" w:type="dxa"/>
            <w:noWrap/>
          </w:tcPr>
          <w:p w14:paraId="4AD510B7" w14:textId="4D5052E2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</w:t>
            </w:r>
            <w:r w:rsidRPr="00F775C4">
              <w:rPr>
                <w:rFonts w:ascii="Calibri" w:eastAsia="Times New Roman" w:hAnsi="Calibri" w:cs="Calibri" w:hint="eastAsia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建筑工程</w:t>
            </w:r>
            <w:r w:rsidRPr="00F775C4">
              <w:rPr>
                <w:rFonts w:ascii="Calibri" w:eastAsia="Times New Roman" w:hAnsi="Calibri" w:cs="Calibri" w:hint="eastAsia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电子工程</w:t>
            </w:r>
            <w:r w:rsidRPr="00F775C4">
              <w:rPr>
                <w:rFonts w:ascii="Calibri" w:eastAsia="Times New Roman" w:hAnsi="Calibri" w:cs="Calibri" w:hint="eastAsia"/>
                <w:sz w:val="18"/>
                <w:szCs w:val="18"/>
              </w:rPr>
              <w:t>/</w:t>
            </w: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机械自动化专业等</w:t>
            </w:r>
          </w:p>
        </w:tc>
      </w:tr>
      <w:tr w:rsidR="00972A65" w:rsidRPr="00F775C4" w14:paraId="0A41F0CE" w14:textId="77777777" w:rsidTr="00FA6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6D6235CF" w14:textId="1D888910" w:rsidR="00972A65" w:rsidRPr="00F775C4" w:rsidRDefault="00972A65" w:rsidP="00972A65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项目助理</w:t>
            </w:r>
          </w:p>
        </w:tc>
        <w:tc>
          <w:tcPr>
            <w:tcW w:w="2771" w:type="dxa"/>
          </w:tcPr>
          <w:p w14:paraId="6BB72A14" w14:textId="19FEDFF0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525" w:type="dxa"/>
            <w:noWrap/>
          </w:tcPr>
          <w:p w14:paraId="6CD6200C" w14:textId="61E1CBB5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本科及以上</w:t>
            </w:r>
          </w:p>
        </w:tc>
        <w:tc>
          <w:tcPr>
            <w:tcW w:w="3561" w:type="dxa"/>
            <w:noWrap/>
          </w:tcPr>
          <w:p w14:paraId="6D986404" w14:textId="2E50D092" w:rsidR="00972A65" w:rsidRPr="00F775C4" w:rsidRDefault="00972A65" w:rsidP="00972A65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F775C4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理工科专业等</w:t>
            </w:r>
          </w:p>
        </w:tc>
      </w:tr>
    </w:tbl>
    <w:p w14:paraId="447F5986" w14:textId="77777777" w:rsidR="00E222FC" w:rsidRPr="00E222FC" w:rsidRDefault="00E222FC" w:rsidP="00E222FC">
      <w:pPr>
        <w:spacing w:line="240" w:lineRule="exact"/>
        <w:ind w:left="0"/>
        <w:rPr>
          <w:rStyle w:val="IntenseReference"/>
          <w:color w:val="auto"/>
        </w:rPr>
      </w:pPr>
      <w:r w:rsidRPr="00E222FC">
        <w:rPr>
          <w:rStyle w:val="IntenseReference"/>
          <w:color w:val="auto"/>
        </w:rPr>
        <w:t>研发工程类：</w:t>
      </w:r>
    </w:p>
    <w:tbl>
      <w:tblPr>
        <w:tblStyle w:val="PlainTable1"/>
        <w:tblW w:w="10642" w:type="dxa"/>
        <w:tblLook w:val="04A0" w:firstRow="1" w:lastRow="0" w:firstColumn="1" w:lastColumn="0" w:noHBand="0" w:noVBand="1"/>
      </w:tblPr>
      <w:tblGrid>
        <w:gridCol w:w="2758"/>
        <w:gridCol w:w="2771"/>
        <w:gridCol w:w="1576"/>
        <w:gridCol w:w="3537"/>
      </w:tblGrid>
      <w:tr w:rsidR="002B0A01" w:rsidRPr="00F775C4" w14:paraId="4C923040" w14:textId="77777777" w:rsidTr="00185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734CD042" w14:textId="3D67D200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2771" w:type="dxa"/>
          </w:tcPr>
          <w:p w14:paraId="64DE706E" w14:textId="52F02D6E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1576" w:type="dxa"/>
            <w:noWrap/>
          </w:tcPr>
          <w:p w14:paraId="448C20ED" w14:textId="630BB039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537" w:type="dxa"/>
            <w:noWrap/>
          </w:tcPr>
          <w:p w14:paraId="4ED7EC54" w14:textId="52745DB0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sz w:val="28"/>
                <w:szCs w:val="28"/>
              </w:rPr>
              <w:t>专业</w:t>
            </w:r>
          </w:p>
        </w:tc>
      </w:tr>
      <w:tr w:rsidR="002B0A01" w:rsidRPr="00F775C4" w14:paraId="25B1567A" w14:textId="77777777" w:rsidTr="00AC2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0AE9B057" w14:textId="02380B81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软件工程师  </w:t>
            </w:r>
          </w:p>
        </w:tc>
        <w:tc>
          <w:tcPr>
            <w:tcW w:w="2771" w:type="dxa"/>
          </w:tcPr>
          <w:p w14:paraId="2E220D75" w14:textId="4FE40E65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苏州/上海</w:t>
            </w:r>
          </w:p>
        </w:tc>
        <w:tc>
          <w:tcPr>
            <w:tcW w:w="1576" w:type="dxa"/>
            <w:noWrap/>
          </w:tcPr>
          <w:p w14:paraId="04DCE97A" w14:textId="625C83B1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37" w:type="dxa"/>
            <w:noWrap/>
          </w:tcPr>
          <w:p w14:paraId="4CF31D21" w14:textId="0B69C454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计算机/软件专业等</w:t>
            </w:r>
          </w:p>
        </w:tc>
      </w:tr>
      <w:tr w:rsidR="002B0A01" w:rsidRPr="00F775C4" w14:paraId="7C026B1A" w14:textId="77777777" w:rsidTr="00185FB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1F4F57D8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核磁成像方法工程师</w:t>
            </w:r>
            <w:r w:rsidRPr="00293319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771" w:type="dxa"/>
          </w:tcPr>
          <w:p w14:paraId="41E9C4EC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</w:t>
            </w:r>
          </w:p>
          <w:p w14:paraId="40346834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noWrap/>
          </w:tcPr>
          <w:p w14:paraId="31B4ED37" w14:textId="47530D5D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37" w:type="dxa"/>
            <w:noWrap/>
          </w:tcPr>
          <w:p w14:paraId="04FD145A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电子工程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医学图像信号处理专业等</w:t>
            </w:r>
          </w:p>
        </w:tc>
      </w:tr>
      <w:tr w:rsidR="002B0A01" w:rsidRPr="00F775C4" w14:paraId="2F5F66EB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6D1232B9" w14:textId="0F26F57C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机械设计工程师  </w:t>
            </w:r>
          </w:p>
        </w:tc>
        <w:tc>
          <w:tcPr>
            <w:tcW w:w="2771" w:type="dxa"/>
          </w:tcPr>
          <w:p w14:paraId="6E30D7CB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1576" w:type="dxa"/>
            <w:noWrap/>
          </w:tcPr>
          <w:p w14:paraId="65D08256" w14:textId="5EDAB69D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37" w:type="dxa"/>
            <w:noWrap/>
          </w:tcPr>
          <w:p w14:paraId="26413A1E" w14:textId="2C93ABA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机械/自动化/机械设计专业等</w:t>
            </w:r>
          </w:p>
        </w:tc>
      </w:tr>
      <w:tr w:rsidR="002B0A01" w:rsidRPr="00F775C4" w14:paraId="0E961DC4" w14:textId="77777777" w:rsidTr="00185FB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5588CBD8" w14:textId="2A824554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声学工程师  </w:t>
            </w:r>
          </w:p>
        </w:tc>
        <w:tc>
          <w:tcPr>
            <w:tcW w:w="2771" w:type="dxa"/>
          </w:tcPr>
          <w:p w14:paraId="4D4755EC" w14:textId="5850AD43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上海张江</w:t>
            </w:r>
          </w:p>
        </w:tc>
        <w:tc>
          <w:tcPr>
            <w:tcW w:w="1576" w:type="dxa"/>
            <w:noWrap/>
          </w:tcPr>
          <w:p w14:paraId="648B1CF8" w14:textId="30ACE0D3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硕士</w:t>
            </w:r>
            <w:r w:rsidRPr="00293319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3537" w:type="dxa"/>
            <w:noWrap/>
          </w:tcPr>
          <w:p w14:paraId="76B4BBD0" w14:textId="415ED815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声学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生物医学工程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材料专业等</w:t>
            </w:r>
          </w:p>
        </w:tc>
      </w:tr>
      <w:tr w:rsidR="002B0A01" w:rsidRPr="00F775C4" w14:paraId="7D6E9F31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22B1B044" w14:textId="639CDBA4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制造工程师 </w:t>
            </w:r>
          </w:p>
        </w:tc>
        <w:tc>
          <w:tcPr>
            <w:tcW w:w="2771" w:type="dxa"/>
          </w:tcPr>
          <w:p w14:paraId="1492FBAE" w14:textId="0CABF46A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上海张江/苏州</w:t>
            </w:r>
          </w:p>
        </w:tc>
        <w:tc>
          <w:tcPr>
            <w:tcW w:w="1576" w:type="dxa"/>
            <w:noWrap/>
          </w:tcPr>
          <w:p w14:paraId="29B32E79" w14:textId="24B2C9E4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本科/硕士</w:t>
            </w:r>
          </w:p>
        </w:tc>
        <w:tc>
          <w:tcPr>
            <w:tcW w:w="3537" w:type="dxa"/>
            <w:noWrap/>
          </w:tcPr>
          <w:p w14:paraId="64BE8E86" w14:textId="22F86AC9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机械工程/电子/自动化专业等</w:t>
            </w:r>
          </w:p>
        </w:tc>
      </w:tr>
      <w:tr w:rsidR="002B0A01" w:rsidRPr="00F775C4" w14:paraId="3202B4B6" w14:textId="77777777" w:rsidTr="00185FB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3B970B87" w14:textId="268B52DB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电磁工程师   </w:t>
            </w:r>
          </w:p>
        </w:tc>
        <w:tc>
          <w:tcPr>
            <w:tcW w:w="2771" w:type="dxa"/>
          </w:tcPr>
          <w:p w14:paraId="5E38556C" w14:textId="514BF54C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1576" w:type="dxa"/>
            <w:noWrap/>
          </w:tcPr>
          <w:p w14:paraId="427FEEF5" w14:textId="7B64789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37" w:type="dxa"/>
            <w:noWrap/>
          </w:tcPr>
          <w:p w14:paraId="14F26468" w14:textId="0881094C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电磁场理论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电器工程及自动化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物理专业等</w:t>
            </w:r>
          </w:p>
        </w:tc>
      </w:tr>
      <w:tr w:rsidR="002B0A01" w:rsidRPr="00F775C4" w14:paraId="2C3D919D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7A513778" w14:textId="23E87A19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技术实施顾问  </w:t>
            </w:r>
          </w:p>
        </w:tc>
        <w:tc>
          <w:tcPr>
            <w:tcW w:w="2771" w:type="dxa"/>
          </w:tcPr>
          <w:p w14:paraId="15A39227" w14:textId="54D9C9F4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576" w:type="dxa"/>
            <w:noWrap/>
          </w:tcPr>
          <w:p w14:paraId="63C95DED" w14:textId="78795D09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硕士/博士</w:t>
            </w:r>
          </w:p>
        </w:tc>
        <w:tc>
          <w:tcPr>
            <w:tcW w:w="3537" w:type="dxa"/>
            <w:noWrap/>
          </w:tcPr>
          <w:p w14:paraId="10872906" w14:textId="203E8F7D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计算机软件/信息科学/自动化专业等</w:t>
            </w:r>
          </w:p>
        </w:tc>
      </w:tr>
      <w:tr w:rsidR="002B0A01" w:rsidRPr="00F775C4" w14:paraId="5F922E9A" w14:textId="77777777" w:rsidTr="00185FB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3B8DAD1E" w14:textId="5D782282" w:rsidR="002B0A01" w:rsidRPr="00EB6938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射频工程师</w:t>
            </w:r>
            <w:r w:rsidRPr="00EB6938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771" w:type="dxa"/>
          </w:tcPr>
          <w:p w14:paraId="72732635" w14:textId="5ABBD91B" w:rsidR="002B0A01" w:rsidRPr="00EB6938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1576" w:type="dxa"/>
            <w:noWrap/>
          </w:tcPr>
          <w:p w14:paraId="468DB5DE" w14:textId="77777777" w:rsidR="002B0A01" w:rsidRPr="00EB6938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37" w:type="dxa"/>
            <w:noWrap/>
          </w:tcPr>
          <w:p w14:paraId="4586CDCE" w14:textId="77777777" w:rsidR="002B0A01" w:rsidRPr="00EB6938" w:rsidRDefault="002B0A01" w:rsidP="002B0A01">
            <w:p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电子</w:t>
            </w:r>
            <w:r w:rsidRPr="00EB6938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EB6938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电磁场</w:t>
            </w:r>
            <w:r w:rsidRPr="00EB6938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EB6938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微波等专业方向</w:t>
            </w:r>
          </w:p>
        </w:tc>
      </w:tr>
      <w:tr w:rsidR="002B0A01" w:rsidRPr="00F775C4" w14:paraId="5E3C3D65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16165131" w14:textId="41ACFF8D" w:rsidR="002B0A01" w:rsidRPr="00EB6938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质量工程师 </w:t>
            </w:r>
          </w:p>
        </w:tc>
        <w:tc>
          <w:tcPr>
            <w:tcW w:w="2771" w:type="dxa"/>
          </w:tcPr>
          <w:p w14:paraId="2D08F9CF" w14:textId="23E710E2" w:rsidR="002B0A01" w:rsidRPr="00EB6938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1576" w:type="dxa"/>
            <w:noWrap/>
          </w:tcPr>
          <w:p w14:paraId="3E0A6B8D" w14:textId="2792A0F0" w:rsidR="002B0A01" w:rsidRPr="00EB6938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37" w:type="dxa"/>
            <w:noWrap/>
          </w:tcPr>
          <w:p w14:paraId="3AC2CCEC" w14:textId="178A24E8" w:rsidR="002B0A01" w:rsidRPr="00EB6938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EB6938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工程</w:t>
            </w:r>
            <w:r w:rsidRPr="00EB6938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EB6938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电子专业等</w:t>
            </w:r>
          </w:p>
        </w:tc>
      </w:tr>
    </w:tbl>
    <w:p w14:paraId="53C2167F" w14:textId="77777777" w:rsidR="00E222FC" w:rsidRPr="00E222FC" w:rsidRDefault="00E222FC" w:rsidP="00E222FC">
      <w:pPr>
        <w:spacing w:line="240" w:lineRule="exact"/>
        <w:ind w:left="0"/>
        <w:rPr>
          <w:rStyle w:val="IntenseReference"/>
          <w:color w:val="auto"/>
        </w:rPr>
      </w:pPr>
      <w:r w:rsidRPr="00E222FC">
        <w:rPr>
          <w:rStyle w:val="IntenseReference"/>
          <w:color w:val="auto"/>
        </w:rPr>
        <w:t>飞利浦管理培训生：</w:t>
      </w:r>
    </w:p>
    <w:tbl>
      <w:tblPr>
        <w:tblStyle w:val="PlainTable1"/>
        <w:tblW w:w="10615" w:type="dxa"/>
        <w:tblLook w:val="04A0" w:firstRow="1" w:lastRow="0" w:firstColumn="1" w:lastColumn="0" w:noHBand="0" w:noVBand="1"/>
      </w:tblPr>
      <w:tblGrid>
        <w:gridCol w:w="2758"/>
        <w:gridCol w:w="2771"/>
        <w:gridCol w:w="1576"/>
        <w:gridCol w:w="3510"/>
      </w:tblGrid>
      <w:tr w:rsidR="002B0A01" w:rsidRPr="00F775C4" w14:paraId="50E22F1C" w14:textId="77777777" w:rsidTr="00185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2508ED34" w14:textId="489860D9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2771" w:type="dxa"/>
          </w:tcPr>
          <w:p w14:paraId="62809CC2" w14:textId="18C83F0D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1576" w:type="dxa"/>
            <w:noWrap/>
          </w:tcPr>
          <w:p w14:paraId="7B0AB981" w14:textId="552788F9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510" w:type="dxa"/>
            <w:noWrap/>
          </w:tcPr>
          <w:p w14:paraId="657B93CE" w14:textId="68BE9B96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sz w:val="28"/>
                <w:szCs w:val="28"/>
              </w:rPr>
              <w:t>专业</w:t>
            </w:r>
          </w:p>
        </w:tc>
      </w:tr>
      <w:tr w:rsidR="002B0A01" w:rsidRPr="00F775C4" w14:paraId="0FC2C19D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57E5E7B1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管理培训生</w:t>
            </w:r>
            <w:r w:rsidRPr="00293319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771" w:type="dxa"/>
          </w:tcPr>
          <w:p w14:paraId="6B8794E6" w14:textId="7567124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576" w:type="dxa"/>
            <w:noWrap/>
          </w:tcPr>
          <w:p w14:paraId="771466E1" w14:textId="3B72EBE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3510" w:type="dxa"/>
            <w:noWrap/>
          </w:tcPr>
          <w:p w14:paraId="64BBB2AF" w14:textId="77777777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工商管理</w:t>
            </w:r>
            <w:r w:rsidRPr="00293319">
              <w:rPr>
                <w:rFonts w:ascii="Microsoft YaHei" w:eastAsia="Microsoft YaHei" w:hAnsi="Microsoft YaHei" w:cs="Microsoft YaHei"/>
                <w:sz w:val="18"/>
                <w:szCs w:val="18"/>
              </w:rPr>
              <w:t>/</w:t>
            </w: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市场营销专业等</w:t>
            </w:r>
          </w:p>
        </w:tc>
      </w:tr>
    </w:tbl>
    <w:p w14:paraId="5A1D5C9C" w14:textId="3D8A55F0" w:rsidR="00E222FC" w:rsidRPr="00E222FC" w:rsidRDefault="00E222FC" w:rsidP="00E222FC">
      <w:pPr>
        <w:spacing w:line="240" w:lineRule="exact"/>
        <w:ind w:left="0"/>
        <w:rPr>
          <w:rStyle w:val="IntenseReference"/>
          <w:color w:val="auto"/>
        </w:rPr>
      </w:pPr>
      <w:r w:rsidRPr="00E222FC">
        <w:rPr>
          <w:rStyle w:val="IntenseReference"/>
          <w:color w:val="auto"/>
        </w:rPr>
        <w:t>客服支持类</w:t>
      </w:r>
      <w:r w:rsidRPr="00E222FC">
        <w:rPr>
          <w:rStyle w:val="IntenseReference"/>
          <w:rFonts w:hint="eastAsia"/>
          <w:color w:val="auto"/>
        </w:rPr>
        <w:t>：</w:t>
      </w:r>
    </w:p>
    <w:tbl>
      <w:tblPr>
        <w:tblStyle w:val="PlainTable1"/>
        <w:tblW w:w="10615" w:type="dxa"/>
        <w:tblLook w:val="04A0" w:firstRow="1" w:lastRow="0" w:firstColumn="1" w:lastColumn="0" w:noHBand="0" w:noVBand="1"/>
      </w:tblPr>
      <w:tblGrid>
        <w:gridCol w:w="2758"/>
        <w:gridCol w:w="2771"/>
        <w:gridCol w:w="1576"/>
        <w:gridCol w:w="3510"/>
      </w:tblGrid>
      <w:tr w:rsidR="002B0A01" w:rsidRPr="00F775C4" w14:paraId="365CDD37" w14:textId="77777777" w:rsidTr="00185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04B007A9" w14:textId="391CBFB7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2771" w:type="dxa"/>
          </w:tcPr>
          <w:p w14:paraId="70228C06" w14:textId="1EF3AC8B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1576" w:type="dxa"/>
            <w:noWrap/>
          </w:tcPr>
          <w:p w14:paraId="7862B3C5" w14:textId="052F1AE7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510" w:type="dxa"/>
            <w:noWrap/>
          </w:tcPr>
          <w:p w14:paraId="7D97747D" w14:textId="7B27D18D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sz w:val="28"/>
                <w:szCs w:val="28"/>
              </w:rPr>
              <w:t>专业</w:t>
            </w:r>
          </w:p>
        </w:tc>
      </w:tr>
      <w:tr w:rsidR="002B0A01" w:rsidRPr="00F775C4" w14:paraId="070CB736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411EE698" w14:textId="2E104F49" w:rsidR="002B0A01" w:rsidRPr="00F775C4" w:rsidRDefault="002B0A01" w:rsidP="002B0A01">
            <w:pPr>
              <w:spacing w:before="0" w:beforeAutospacing="0" w:after="0" w:afterAutospacing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>客户服务支持专员（日语）</w:t>
            </w:r>
          </w:p>
        </w:tc>
        <w:tc>
          <w:tcPr>
            <w:tcW w:w="2771" w:type="dxa"/>
          </w:tcPr>
          <w:p w14:paraId="59813221" w14:textId="597D9337" w:rsidR="002B0A01" w:rsidRPr="00F775C4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1576" w:type="dxa"/>
            <w:noWrap/>
          </w:tcPr>
          <w:p w14:paraId="4C6CFED1" w14:textId="4335A2F6" w:rsidR="002B0A01" w:rsidRPr="00F775C4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10" w:type="dxa"/>
            <w:noWrap/>
          </w:tcPr>
          <w:p w14:paraId="0C78882C" w14:textId="3D210B64" w:rsidR="002B0A01" w:rsidRPr="00F775C4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日语/供应链管理/工商管理/市场营销专业等</w:t>
            </w:r>
          </w:p>
        </w:tc>
      </w:tr>
    </w:tbl>
    <w:p w14:paraId="073B2D5D" w14:textId="14468DB8" w:rsidR="00E222FC" w:rsidRPr="00E222FC" w:rsidRDefault="00E222FC" w:rsidP="00E222FC">
      <w:pPr>
        <w:spacing w:line="240" w:lineRule="exact"/>
        <w:ind w:left="0"/>
        <w:rPr>
          <w:rStyle w:val="IntenseReference"/>
          <w:color w:val="auto"/>
        </w:rPr>
      </w:pPr>
      <w:r w:rsidRPr="00E222FC">
        <w:rPr>
          <w:rStyle w:val="IntenseReference"/>
          <w:rFonts w:hint="eastAsia"/>
          <w:color w:val="auto"/>
        </w:rPr>
        <w:t>市场销售类</w:t>
      </w:r>
      <w:r>
        <w:rPr>
          <w:rStyle w:val="IntenseReference"/>
          <w:rFonts w:hint="eastAsia"/>
          <w:color w:val="auto"/>
        </w:rPr>
        <w:t>：</w:t>
      </w:r>
    </w:p>
    <w:tbl>
      <w:tblPr>
        <w:tblStyle w:val="PlainTable1"/>
        <w:tblW w:w="10615" w:type="dxa"/>
        <w:tblLook w:val="04A0" w:firstRow="1" w:lastRow="0" w:firstColumn="1" w:lastColumn="0" w:noHBand="0" w:noVBand="1"/>
      </w:tblPr>
      <w:tblGrid>
        <w:gridCol w:w="2758"/>
        <w:gridCol w:w="2771"/>
        <w:gridCol w:w="1576"/>
        <w:gridCol w:w="3510"/>
      </w:tblGrid>
      <w:tr w:rsidR="002B0A01" w:rsidRPr="00F775C4" w14:paraId="0D3FC1A9" w14:textId="77777777" w:rsidTr="00185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7F1BBB06" w14:textId="59628AD3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2771" w:type="dxa"/>
          </w:tcPr>
          <w:p w14:paraId="65E2E1AB" w14:textId="3474B04C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1576" w:type="dxa"/>
            <w:noWrap/>
          </w:tcPr>
          <w:p w14:paraId="4BF84D23" w14:textId="7B9C1FCF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510" w:type="dxa"/>
            <w:noWrap/>
          </w:tcPr>
          <w:p w14:paraId="0FB426C3" w14:textId="2F7D3DFD" w:rsidR="002B0A01" w:rsidRPr="00293319" w:rsidRDefault="002B0A01" w:rsidP="002B0A01">
            <w:pPr>
              <w:spacing w:before="0" w:beforeAutospacing="0" w:after="0" w:afterAutospacing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C411EC">
              <w:rPr>
                <w:rFonts w:asciiTheme="minorEastAsia" w:eastAsiaTheme="minorEastAsia" w:hAnsiTheme="minorEastAsia" w:cs="Calibri" w:hint="eastAsia"/>
                <w:sz w:val="28"/>
                <w:szCs w:val="28"/>
              </w:rPr>
              <w:t>专业</w:t>
            </w:r>
          </w:p>
        </w:tc>
      </w:tr>
      <w:tr w:rsidR="002B0A01" w:rsidRPr="00F775C4" w14:paraId="2F5CD452" w14:textId="77777777" w:rsidTr="0018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501BFC64" w14:textId="1601F783" w:rsidR="002B0A01" w:rsidRPr="00293319" w:rsidRDefault="002B0A01" w:rsidP="002B0A01">
            <w:pPr>
              <w:spacing w:before="0" w:beforeAutospacing="0" w:after="0" w:afterAutospacing="0"/>
              <w:ind w:left="0"/>
              <w:rPr>
                <w:rFonts w:ascii="Microsoft YaHei" w:eastAsia="Microsoft YaHei" w:hAnsi="Microsoft YaHei" w:cs="Microsoft YaHei"/>
                <w:b w:val="0"/>
                <w:bCs w:val="0"/>
                <w:color w:val="000000"/>
                <w:sz w:val="18"/>
                <w:szCs w:val="18"/>
                <w:u w:val="single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  <w:u w:val="single"/>
              </w:rPr>
              <w:t xml:space="preserve">市场营销专员/天猫品类专员 </w:t>
            </w:r>
          </w:p>
        </w:tc>
        <w:tc>
          <w:tcPr>
            <w:tcW w:w="2771" w:type="dxa"/>
          </w:tcPr>
          <w:p w14:paraId="5CAE6457" w14:textId="61991126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1576" w:type="dxa"/>
            <w:noWrap/>
          </w:tcPr>
          <w:p w14:paraId="294C398B" w14:textId="1918FA0B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510" w:type="dxa"/>
            <w:noWrap/>
          </w:tcPr>
          <w:p w14:paraId="6C485E76" w14:textId="55E5089C" w:rsidR="002B0A01" w:rsidRPr="00293319" w:rsidRDefault="002B0A01" w:rsidP="002B0A01">
            <w:pPr>
              <w:spacing w:before="0" w:beforeAutospacing="0" w:after="0" w:afterAutospacing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 w:rsidRPr="00293319">
              <w:rPr>
                <w:rFonts w:ascii="Microsoft YaHei" w:eastAsia="Microsoft YaHei" w:hAnsi="Microsoft YaHei" w:cs="Microsoft YaHei" w:hint="eastAsia"/>
                <w:sz w:val="18"/>
                <w:szCs w:val="18"/>
              </w:rPr>
              <w:t>工商管理/市场营销专业等</w:t>
            </w:r>
          </w:p>
        </w:tc>
      </w:tr>
    </w:tbl>
    <w:p w14:paraId="5B29CD3B" w14:textId="01ABB129" w:rsidR="00230ED1" w:rsidRPr="003D7815" w:rsidRDefault="00230ED1" w:rsidP="00195297">
      <w:pPr>
        <w:spacing w:before="0" w:beforeAutospacing="0" w:after="0" w:afterAutospacing="0"/>
        <w:ind w:left="0"/>
        <w:rPr>
          <w:rFonts w:ascii="Microsoft YaHei" w:eastAsia="Microsoft YaHei" w:hAnsi="Microsoft YaHei"/>
          <w:b/>
          <w:highlight w:val="lightGray"/>
          <w:u w:val="single"/>
        </w:rPr>
      </w:pPr>
    </w:p>
    <w:p w14:paraId="0D91CF4B" w14:textId="7F64D339" w:rsidR="00195297" w:rsidRPr="00230ED1" w:rsidRDefault="00195297" w:rsidP="00195297">
      <w:pPr>
        <w:spacing w:line="240" w:lineRule="exact"/>
        <w:ind w:left="0"/>
        <w:rPr>
          <w:rFonts w:ascii="Microsoft YaHei" w:eastAsia="Microsoft YaHei" w:hAnsi="Microsoft YaHei"/>
          <w:b/>
          <w:sz w:val="20"/>
          <w:szCs w:val="20"/>
        </w:rPr>
      </w:pPr>
      <w:r w:rsidRPr="00230ED1">
        <w:rPr>
          <w:rFonts w:ascii="Microsoft YaHei" w:eastAsia="Microsoft YaHei" w:hAnsi="Microsoft YaHei" w:hint="eastAsia"/>
          <w:b/>
          <w:sz w:val="20"/>
          <w:szCs w:val="20"/>
        </w:rPr>
        <w:t>飞利浦</w:t>
      </w:r>
      <w:r w:rsidR="005979A0">
        <w:rPr>
          <w:rFonts w:ascii="Microsoft YaHei" w:eastAsia="Microsoft YaHei" w:hAnsi="Microsoft YaHei" w:hint="eastAsia"/>
          <w:b/>
          <w:sz w:val="20"/>
          <w:szCs w:val="20"/>
        </w:rPr>
        <w:t>2020</w:t>
      </w:r>
      <w:r w:rsidRPr="00230ED1">
        <w:rPr>
          <w:rFonts w:ascii="Microsoft YaHei" w:eastAsia="Microsoft YaHei" w:hAnsi="Microsoft YaHei" w:hint="eastAsia"/>
          <w:b/>
          <w:sz w:val="20"/>
          <w:szCs w:val="20"/>
        </w:rPr>
        <w:t>校园招聘，</w:t>
      </w:r>
    </w:p>
    <w:p w14:paraId="2DCA364E" w14:textId="77777777" w:rsidR="00195297" w:rsidRPr="00230ED1" w:rsidRDefault="00195297" w:rsidP="00195297">
      <w:pPr>
        <w:spacing w:line="240" w:lineRule="exact"/>
        <w:ind w:left="0"/>
        <w:rPr>
          <w:rFonts w:ascii="Microsoft YaHei" w:eastAsia="Microsoft YaHei" w:hAnsi="Microsoft YaHei"/>
          <w:b/>
          <w:sz w:val="20"/>
          <w:szCs w:val="20"/>
        </w:rPr>
      </w:pPr>
      <w:r w:rsidRPr="00230ED1">
        <w:rPr>
          <w:rFonts w:ascii="Microsoft YaHei" w:eastAsia="Microsoft YaHei" w:hAnsi="Microsoft YaHei" w:hint="eastAsia"/>
          <w:b/>
          <w:sz w:val="20"/>
          <w:szCs w:val="20"/>
        </w:rPr>
        <w:t>跟你一起“飞”起来！</w:t>
      </w:r>
    </w:p>
    <w:p w14:paraId="419221CE" w14:textId="77777777" w:rsidR="00195297" w:rsidRPr="00195297" w:rsidRDefault="00195297" w:rsidP="002153DC">
      <w:pPr>
        <w:spacing w:line="240" w:lineRule="exact"/>
        <w:ind w:left="0"/>
        <w:rPr>
          <w:rStyle w:val="IntenseReference"/>
          <w:rFonts w:ascii="Microsoft YaHei" w:eastAsia="Microsoft YaHei" w:hAnsi="Microsoft YaHei"/>
          <w:color w:val="auto"/>
        </w:rPr>
      </w:pPr>
    </w:p>
    <w:p w14:paraId="1E27C304" w14:textId="2EBF5782" w:rsidR="00F53FD9" w:rsidRPr="00230ED1" w:rsidRDefault="00A824B9" w:rsidP="00F20E64">
      <w:pPr>
        <w:spacing w:line="240" w:lineRule="exact"/>
        <w:ind w:left="0" w:right="200"/>
        <w:jc w:val="right"/>
        <w:rPr>
          <w:rFonts w:ascii="Microsoft YaHei" w:eastAsia="Microsoft YaHei" w:hAnsi="Microsoft YaHei"/>
          <w:sz w:val="20"/>
          <w:szCs w:val="20"/>
        </w:rPr>
      </w:pPr>
      <w:r w:rsidRPr="00230ED1">
        <w:rPr>
          <w:rFonts w:ascii="Microsoft YaHei" w:eastAsia="Microsoft YaHei" w:hAnsi="Microsoft YaHei" w:hint="eastAsia"/>
          <w:b/>
          <w:sz w:val="20"/>
          <w:szCs w:val="20"/>
        </w:rPr>
        <w:t>微信平台:</w:t>
      </w:r>
      <w:r w:rsidR="00F53FD9" w:rsidRPr="00230ED1">
        <w:rPr>
          <w:rFonts w:ascii="Microsoft YaHei" w:eastAsia="Microsoft YaHei" w:hAnsi="Microsoft YaHei" w:hint="eastAsia"/>
          <w:sz w:val="20"/>
          <w:szCs w:val="20"/>
        </w:rPr>
        <w:t>更</w:t>
      </w:r>
      <w:r w:rsidR="00195297">
        <w:rPr>
          <w:rFonts w:ascii="Microsoft YaHei" w:eastAsia="Microsoft YaHei" w:hAnsi="Microsoft YaHei" w:hint="eastAsia"/>
          <w:sz w:val="20"/>
          <w:szCs w:val="20"/>
        </w:rPr>
        <w:t>多飞利浦校园招聘相关信息请搜索</w:t>
      </w:r>
      <w:r w:rsidR="006E58B4" w:rsidRPr="00230ED1">
        <w:rPr>
          <w:rFonts w:ascii="Microsoft YaHei" w:eastAsia="Microsoft YaHei" w:hAnsi="Microsoft YaHei" w:hint="eastAsia"/>
          <w:b/>
          <w:sz w:val="20"/>
          <w:szCs w:val="20"/>
        </w:rPr>
        <w:t>“</w:t>
      </w:r>
      <w:r w:rsidR="00F53FD9" w:rsidRPr="00230ED1">
        <w:rPr>
          <w:rFonts w:ascii="Microsoft YaHei" w:eastAsia="Microsoft YaHei" w:hAnsi="Microsoft YaHei" w:hint="eastAsia"/>
          <w:b/>
          <w:sz w:val="20"/>
          <w:szCs w:val="20"/>
        </w:rPr>
        <w:t>飞利浦官方招聘</w:t>
      </w:r>
      <w:r w:rsidR="00467778" w:rsidRPr="00230ED1">
        <w:rPr>
          <w:rFonts w:ascii="Microsoft YaHei" w:eastAsia="Microsoft YaHei" w:hAnsi="Microsoft YaHei" w:hint="eastAsia"/>
          <w:b/>
          <w:sz w:val="20"/>
          <w:szCs w:val="20"/>
        </w:rPr>
        <w:t xml:space="preserve"> </w:t>
      </w:r>
      <w:r w:rsidR="006E58B4" w:rsidRPr="00230ED1">
        <w:rPr>
          <w:rFonts w:ascii="Microsoft YaHei" w:eastAsia="Microsoft YaHei" w:hAnsi="Microsoft YaHei" w:hint="eastAsia"/>
          <w:b/>
          <w:sz w:val="20"/>
          <w:szCs w:val="20"/>
        </w:rPr>
        <w:t>”</w:t>
      </w:r>
    </w:p>
    <w:p w14:paraId="7671287F" w14:textId="23B0EA3B" w:rsidR="00230ED1" w:rsidRPr="00230ED1" w:rsidRDefault="00230ED1" w:rsidP="002302B1">
      <w:pPr>
        <w:ind w:left="0"/>
        <w:jc w:val="right"/>
        <w:rPr>
          <w:rFonts w:ascii="Microsoft YaHei" w:eastAsia="Microsoft YaHei" w:hAnsi="Microsoft YaHei"/>
          <w:sz w:val="20"/>
          <w:szCs w:val="20"/>
        </w:rPr>
      </w:pPr>
      <w:bookmarkStart w:id="0" w:name="_GoBack"/>
      <w:bookmarkEnd w:id="0"/>
    </w:p>
    <w:sectPr w:rsidR="00230ED1" w:rsidRPr="00230ED1" w:rsidSect="003D78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CA"/>
    <w:multiLevelType w:val="hybridMultilevel"/>
    <w:tmpl w:val="FD20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0CD"/>
    <w:multiLevelType w:val="hybridMultilevel"/>
    <w:tmpl w:val="C2FCC0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15784"/>
    <w:multiLevelType w:val="hybridMultilevel"/>
    <w:tmpl w:val="3EC4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62798"/>
    <w:multiLevelType w:val="hybridMultilevel"/>
    <w:tmpl w:val="664853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662297"/>
    <w:multiLevelType w:val="hybridMultilevel"/>
    <w:tmpl w:val="523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0AE9"/>
    <w:multiLevelType w:val="hybridMultilevel"/>
    <w:tmpl w:val="3FE22F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F20B14"/>
    <w:multiLevelType w:val="hybridMultilevel"/>
    <w:tmpl w:val="5E7A00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826E55"/>
    <w:multiLevelType w:val="hybridMultilevel"/>
    <w:tmpl w:val="FCF883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414E"/>
    <w:multiLevelType w:val="hybridMultilevel"/>
    <w:tmpl w:val="050883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651BD"/>
    <w:multiLevelType w:val="hybridMultilevel"/>
    <w:tmpl w:val="79DC8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F73B5"/>
    <w:multiLevelType w:val="hybridMultilevel"/>
    <w:tmpl w:val="7B18EA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AC3459"/>
    <w:multiLevelType w:val="hybridMultilevel"/>
    <w:tmpl w:val="F1F4B9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BF"/>
    <w:rsid w:val="000032BF"/>
    <w:rsid w:val="00154E41"/>
    <w:rsid w:val="00185FBC"/>
    <w:rsid w:val="00195297"/>
    <w:rsid w:val="002153DC"/>
    <w:rsid w:val="002302B1"/>
    <w:rsid w:val="00230ED1"/>
    <w:rsid w:val="0027328E"/>
    <w:rsid w:val="00293319"/>
    <w:rsid w:val="002B0A01"/>
    <w:rsid w:val="002C04C4"/>
    <w:rsid w:val="002E4408"/>
    <w:rsid w:val="00353F75"/>
    <w:rsid w:val="003D7815"/>
    <w:rsid w:val="00412D01"/>
    <w:rsid w:val="0046601D"/>
    <w:rsid w:val="00467778"/>
    <w:rsid w:val="0051131A"/>
    <w:rsid w:val="00585126"/>
    <w:rsid w:val="005957CA"/>
    <w:rsid w:val="005979A0"/>
    <w:rsid w:val="0061768D"/>
    <w:rsid w:val="00670A9C"/>
    <w:rsid w:val="006E58B4"/>
    <w:rsid w:val="006F6D09"/>
    <w:rsid w:val="00707C65"/>
    <w:rsid w:val="00766E36"/>
    <w:rsid w:val="00780AB2"/>
    <w:rsid w:val="007930FD"/>
    <w:rsid w:val="008107B0"/>
    <w:rsid w:val="00854C6A"/>
    <w:rsid w:val="008851DE"/>
    <w:rsid w:val="00955B11"/>
    <w:rsid w:val="00956818"/>
    <w:rsid w:val="00972A65"/>
    <w:rsid w:val="009C20C3"/>
    <w:rsid w:val="009C3AD6"/>
    <w:rsid w:val="00A41CCE"/>
    <w:rsid w:val="00A76EBB"/>
    <w:rsid w:val="00A824B9"/>
    <w:rsid w:val="00AB61AF"/>
    <w:rsid w:val="00AB68AF"/>
    <w:rsid w:val="00AC2C4F"/>
    <w:rsid w:val="00B53A30"/>
    <w:rsid w:val="00BA10D1"/>
    <w:rsid w:val="00BA4923"/>
    <w:rsid w:val="00BF39C3"/>
    <w:rsid w:val="00C411EC"/>
    <w:rsid w:val="00CA0121"/>
    <w:rsid w:val="00CF5F17"/>
    <w:rsid w:val="00CF7BC8"/>
    <w:rsid w:val="00D06BD4"/>
    <w:rsid w:val="00D62EE7"/>
    <w:rsid w:val="00DD5028"/>
    <w:rsid w:val="00E02A24"/>
    <w:rsid w:val="00E222FC"/>
    <w:rsid w:val="00EB6938"/>
    <w:rsid w:val="00F20E64"/>
    <w:rsid w:val="00F53FD9"/>
    <w:rsid w:val="00F57628"/>
    <w:rsid w:val="00F64BFA"/>
    <w:rsid w:val="00F6547D"/>
    <w:rsid w:val="00F707A8"/>
    <w:rsid w:val="00F775C4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8DF8"/>
  <w15:chartTrackingRefBased/>
  <w15:docId w15:val="{A444E58F-9358-43E3-9BC2-BF559BD7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FD9"/>
    <w:pPr>
      <w:spacing w:before="100" w:beforeAutospacing="1" w:after="100" w:afterAutospacing="1" w:line="240" w:lineRule="auto"/>
      <w:ind w:left="15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FD9"/>
    <w:pPr>
      <w:ind w:left="0"/>
    </w:pPr>
    <w:rPr>
      <w:rFonts w:ascii="SimSun" w:hAnsi="SimSun" w:cs="SimSun"/>
    </w:rPr>
  </w:style>
  <w:style w:type="paragraph" w:styleId="ListParagraph">
    <w:name w:val="List Paragraph"/>
    <w:basedOn w:val="Normal"/>
    <w:uiPriority w:val="34"/>
    <w:qFormat/>
    <w:rsid w:val="00F53FD9"/>
    <w:pPr>
      <w:ind w:left="720"/>
      <w:contextualSpacing/>
    </w:pPr>
  </w:style>
  <w:style w:type="table" w:styleId="TableGrid">
    <w:name w:val="Table Grid"/>
    <w:basedOn w:val="TableNormal"/>
    <w:uiPriority w:val="39"/>
    <w:rsid w:val="00F5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FD9"/>
    <w:pPr>
      <w:spacing w:beforeAutospacing="1" w:after="0" w:afterAutospacing="1" w:line="240" w:lineRule="auto"/>
      <w:ind w:left="150"/>
    </w:pPr>
    <w:rPr>
      <w:rFonts w:ascii="Times New Roman" w:eastAsia="SimSu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FD9"/>
    <w:pPr>
      <w:numPr>
        <w:ilvl w:val="1"/>
      </w:numPr>
      <w:spacing w:after="160"/>
      <w:ind w:left="15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3FD9"/>
    <w:rPr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qFormat/>
    <w:rsid w:val="00412D01"/>
    <w:rPr>
      <w:b/>
      <w:bCs/>
      <w:smallCaps/>
      <w:color w:val="5B9BD5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6E58B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E58B4"/>
    <w:rPr>
      <w:b/>
      <w:bCs/>
    </w:rPr>
  </w:style>
  <w:style w:type="character" w:styleId="Hyperlink">
    <w:name w:val="Hyperlink"/>
    <w:basedOn w:val="DefaultParagraphFont"/>
    <w:uiPriority w:val="99"/>
    <w:unhideWhenUsed/>
    <w:rsid w:val="008851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7C65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2B0A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8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hyperlink" Target="https://eur01.safelinks.protection.outlook.com/?url=https%3A%2F%2Fwww.philips-campus-careers.com%2F&amp;data=02%7C01%7C%7C222ef7828d884c181b9208d72a8f22f2%7C1a407a2d76754d178692b3ac285306e4%7C0%7C0%7C637024666557092200&amp;sdata=gMq7hgmmPcr%2FnNtw4yV8R7bUwvVCGl58QpFzFdaggnk%3D&amp;reserved=0" TargetMode="Externa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8ECCF4-5E23-4FA3-B4E6-1FBF8EACB6F0}" type="doc">
      <dgm:prSet loTypeId="urn:microsoft.com/office/officeart/2005/8/layout/chevron1" loCatId="process" qsTypeId="urn:microsoft.com/office/officeart/2005/8/quickstyle/simple1" qsCatId="simple" csTypeId="urn:microsoft.com/office/officeart/2005/8/colors/colorful5" csCatId="colorful" phldr="1"/>
      <dgm:spPr/>
    </dgm:pt>
    <dgm:pt modelId="{40588D6B-D401-4236-BB65-20E3810DF7B7}">
      <dgm:prSet phldrT="[Text]" custT="1"/>
      <dgm:spPr>
        <a:xfrm>
          <a:off x="1988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zh-CN" altLang="en-US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简历筛选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1C9316BB-8B0E-454C-8604-8F496C24A8C6}" type="parTrans" cxnId="{F9B101F8-4DD9-401C-9239-296CD0B0CD2E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72D74919-6B18-4E58-9A3A-9BB12FAD9D91}" type="sibTrans" cxnId="{F9B101F8-4DD9-401C-9239-296CD0B0CD2E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70DA0B29-1861-469F-98C4-987658E5450E}">
      <dgm:prSet phldrT="[Text]" custT="1"/>
      <dgm:spPr>
        <a:xfrm>
          <a:off x="1594846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zh-CN" altLang="en-US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初筛面试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C7622B02-2153-44D0-B4E4-8F3F530FD171}" type="parTrans" cxnId="{E0D10515-7F06-4D96-8D4B-962E6D572BDF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3E2360C8-C03A-4255-A8EF-09DF8AD2197B}" type="sibTrans" cxnId="{E0D10515-7F06-4D96-8D4B-962E6D572BDF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A19DD711-D14C-4E81-B220-04A9EF05877A}">
      <dgm:prSet phldrT="[Text]" custT="1"/>
      <dgm:spPr>
        <a:xfrm>
          <a:off x="4780561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zh-CN" altLang="en-US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现场面试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2D67259E-640A-4C13-AF05-867E9B9C08E1}" type="parTrans" cxnId="{58DF75CC-2B61-4E6A-BF68-4D4EABFC8251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F4F24034-E924-4E1D-9123-0921509ECAAE}" type="sibTrans" cxnId="{58DF75CC-2B61-4E6A-BF68-4D4EABFC8251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E3B5BC7E-0153-4815-A453-2662D33DE91E}">
      <dgm:prSet phldrT="[Text]" custT="1"/>
      <dgm:spPr>
        <a:xfrm>
          <a:off x="6373418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zh-CN" altLang="en-US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发放</a:t>
          </a:r>
          <a:r>
            <a:rPr lang="en-US" altLang="zh-CN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Offer!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24DA1CED-6FFE-4E78-9AE1-D1B426B0982F}" type="parTrans" cxnId="{F1E98B8F-4F2D-4F73-AB46-542D6DBC8BA9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4B48C4A2-7EA3-45C1-8C88-961A923C8888}" type="sibTrans" cxnId="{F1E98B8F-4F2D-4F73-AB46-542D6DBC8BA9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B477528E-9E2A-4DEA-9DBA-A4AFDAD4E38A}">
      <dgm:prSet phldrT="[Text]" custT="1"/>
      <dgm:spPr>
        <a:xfrm>
          <a:off x="3187703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zh-CN" altLang="en-US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专业面试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582F3ECF-FC30-41B3-95C5-4B708344C322}" type="parTrans" cxnId="{BF45DF2E-47A7-4801-9EAB-A6D955BFDF65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9646D013-026B-4F6A-A94E-3EB95FD2C14E}" type="sibTrans" cxnId="{BF45DF2E-47A7-4801-9EAB-A6D955BFDF65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31B0F60D-36B3-4A7C-A2EE-C9D43AC39C34}">
      <dgm:prSet custT="1"/>
      <dgm:spPr/>
      <dgm:t>
        <a:bodyPr/>
        <a:lstStyle/>
        <a:p>
          <a:r>
            <a:rPr lang="zh-CN" altLang="en-US" sz="8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在线申请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</a:endParaRPr>
        </a:p>
      </dgm:t>
    </dgm:pt>
    <dgm:pt modelId="{3EECCF03-BEDA-4970-BF5F-ACB71DDE96D9}" type="parTrans" cxnId="{160EE152-DB85-4AC1-8BA0-911424D713B4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28AD0ED1-C779-461A-87B8-CF35E34D3B43}" type="sibTrans" cxnId="{160EE152-DB85-4AC1-8BA0-911424D713B4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2A0614DA-9A11-46D9-B83C-22327259C0EB}" type="pres">
      <dgm:prSet presAssocID="{D78ECCF4-5E23-4FA3-B4E6-1FBF8EACB6F0}" presName="Name0" presStyleCnt="0">
        <dgm:presLayoutVars>
          <dgm:dir/>
          <dgm:animLvl val="lvl"/>
          <dgm:resizeHandles val="exact"/>
        </dgm:presLayoutVars>
      </dgm:prSet>
      <dgm:spPr/>
    </dgm:pt>
    <dgm:pt modelId="{B5C28D8F-2A91-4FA3-92B8-CE957B9CE2CE}" type="pres">
      <dgm:prSet presAssocID="{31B0F60D-36B3-4A7C-A2EE-C9D43AC39C34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E67037-6086-4E62-BBEC-999F2BE9A7FF}" type="pres">
      <dgm:prSet presAssocID="{28AD0ED1-C779-461A-87B8-CF35E34D3B43}" presName="parTxOnlySpace" presStyleCnt="0"/>
      <dgm:spPr/>
    </dgm:pt>
    <dgm:pt modelId="{464D8D3C-C476-4EAF-9594-4E09CC1CDC5D}" type="pres">
      <dgm:prSet presAssocID="{40588D6B-D401-4236-BB65-20E3810DF7B7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2C45C0-5FC2-421F-82DF-4C06E7BD4F1B}" type="pres">
      <dgm:prSet presAssocID="{72D74919-6B18-4E58-9A3A-9BB12FAD9D91}" presName="parTxOnlySpace" presStyleCnt="0"/>
      <dgm:spPr/>
    </dgm:pt>
    <dgm:pt modelId="{CCF78668-85C6-4ADE-B36B-7B423A99DBCE}" type="pres">
      <dgm:prSet presAssocID="{70DA0B29-1861-469F-98C4-987658E5450E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5EE5B3-56C1-4584-A7C5-7528A3A6A7B5}" type="pres">
      <dgm:prSet presAssocID="{3E2360C8-C03A-4255-A8EF-09DF8AD2197B}" presName="parTxOnlySpace" presStyleCnt="0"/>
      <dgm:spPr/>
    </dgm:pt>
    <dgm:pt modelId="{3078BFDB-F6FE-47AE-A4A6-6E56ABF6031C}" type="pres">
      <dgm:prSet presAssocID="{B477528E-9E2A-4DEA-9DBA-A4AFDAD4E38A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A6C3FE-AAEF-4BF2-8CBE-44A30A844317}" type="pres">
      <dgm:prSet presAssocID="{9646D013-026B-4F6A-A94E-3EB95FD2C14E}" presName="parTxOnlySpace" presStyleCnt="0"/>
      <dgm:spPr/>
    </dgm:pt>
    <dgm:pt modelId="{FB0CEBAD-F707-48F6-92AC-4E0C456F4DA1}" type="pres">
      <dgm:prSet presAssocID="{A19DD711-D14C-4E81-B220-04A9EF05877A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241278-F5FF-4332-ACBE-B3DF8B03C900}" type="pres">
      <dgm:prSet presAssocID="{F4F24034-E924-4E1D-9123-0921509ECAAE}" presName="parTxOnlySpace" presStyleCnt="0"/>
      <dgm:spPr/>
    </dgm:pt>
    <dgm:pt modelId="{04C5D81F-4B9D-4888-A863-00CD4121B958}" type="pres">
      <dgm:prSet presAssocID="{E3B5BC7E-0153-4815-A453-2662D33DE91E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8FA3E7E-B31E-4F8B-9FA4-4DCB2BBA6643}" type="presOf" srcId="{D78ECCF4-5E23-4FA3-B4E6-1FBF8EACB6F0}" destId="{2A0614DA-9A11-46D9-B83C-22327259C0EB}" srcOrd="0" destOrd="0" presId="urn:microsoft.com/office/officeart/2005/8/layout/chevron1"/>
    <dgm:cxn modelId="{E0D10515-7F06-4D96-8D4B-962E6D572BDF}" srcId="{D78ECCF4-5E23-4FA3-B4E6-1FBF8EACB6F0}" destId="{70DA0B29-1861-469F-98C4-987658E5450E}" srcOrd="2" destOrd="0" parTransId="{C7622B02-2153-44D0-B4E4-8F3F530FD171}" sibTransId="{3E2360C8-C03A-4255-A8EF-09DF8AD2197B}"/>
    <dgm:cxn modelId="{FE234415-FBFD-42D9-B8DC-977F6D40241A}" type="presOf" srcId="{B477528E-9E2A-4DEA-9DBA-A4AFDAD4E38A}" destId="{3078BFDB-F6FE-47AE-A4A6-6E56ABF6031C}" srcOrd="0" destOrd="0" presId="urn:microsoft.com/office/officeart/2005/8/layout/chevron1"/>
    <dgm:cxn modelId="{688C65BB-307B-4FB2-BC51-D570AE1A739E}" type="presOf" srcId="{40588D6B-D401-4236-BB65-20E3810DF7B7}" destId="{464D8D3C-C476-4EAF-9594-4E09CC1CDC5D}" srcOrd="0" destOrd="0" presId="urn:microsoft.com/office/officeart/2005/8/layout/chevron1"/>
    <dgm:cxn modelId="{9D35944B-976D-4EDE-AFA4-36372181C381}" type="presOf" srcId="{31B0F60D-36B3-4A7C-A2EE-C9D43AC39C34}" destId="{B5C28D8F-2A91-4FA3-92B8-CE957B9CE2CE}" srcOrd="0" destOrd="0" presId="urn:microsoft.com/office/officeart/2005/8/layout/chevron1"/>
    <dgm:cxn modelId="{BF45DF2E-47A7-4801-9EAB-A6D955BFDF65}" srcId="{D78ECCF4-5E23-4FA3-B4E6-1FBF8EACB6F0}" destId="{B477528E-9E2A-4DEA-9DBA-A4AFDAD4E38A}" srcOrd="3" destOrd="0" parTransId="{582F3ECF-FC30-41B3-95C5-4B708344C322}" sibTransId="{9646D013-026B-4F6A-A94E-3EB95FD2C14E}"/>
    <dgm:cxn modelId="{160EE152-DB85-4AC1-8BA0-911424D713B4}" srcId="{D78ECCF4-5E23-4FA3-B4E6-1FBF8EACB6F0}" destId="{31B0F60D-36B3-4A7C-A2EE-C9D43AC39C34}" srcOrd="0" destOrd="0" parTransId="{3EECCF03-BEDA-4970-BF5F-ACB71DDE96D9}" sibTransId="{28AD0ED1-C779-461A-87B8-CF35E34D3B43}"/>
    <dgm:cxn modelId="{58DF75CC-2B61-4E6A-BF68-4D4EABFC8251}" srcId="{D78ECCF4-5E23-4FA3-B4E6-1FBF8EACB6F0}" destId="{A19DD711-D14C-4E81-B220-04A9EF05877A}" srcOrd="4" destOrd="0" parTransId="{2D67259E-640A-4C13-AF05-867E9B9C08E1}" sibTransId="{F4F24034-E924-4E1D-9123-0921509ECAAE}"/>
    <dgm:cxn modelId="{F1E98B8F-4F2D-4F73-AB46-542D6DBC8BA9}" srcId="{D78ECCF4-5E23-4FA3-B4E6-1FBF8EACB6F0}" destId="{E3B5BC7E-0153-4815-A453-2662D33DE91E}" srcOrd="5" destOrd="0" parTransId="{24DA1CED-6FFE-4E78-9AE1-D1B426B0982F}" sibTransId="{4B48C4A2-7EA3-45C1-8C88-961A923C8888}"/>
    <dgm:cxn modelId="{77AB2094-9817-4B92-BF73-80769713CFD3}" type="presOf" srcId="{70DA0B29-1861-469F-98C4-987658E5450E}" destId="{CCF78668-85C6-4ADE-B36B-7B423A99DBCE}" srcOrd="0" destOrd="0" presId="urn:microsoft.com/office/officeart/2005/8/layout/chevron1"/>
    <dgm:cxn modelId="{4979B111-94D9-43CC-9101-646C5D903B3A}" type="presOf" srcId="{A19DD711-D14C-4E81-B220-04A9EF05877A}" destId="{FB0CEBAD-F707-48F6-92AC-4E0C456F4DA1}" srcOrd="0" destOrd="0" presId="urn:microsoft.com/office/officeart/2005/8/layout/chevron1"/>
    <dgm:cxn modelId="{F9B101F8-4DD9-401C-9239-296CD0B0CD2E}" srcId="{D78ECCF4-5E23-4FA3-B4E6-1FBF8EACB6F0}" destId="{40588D6B-D401-4236-BB65-20E3810DF7B7}" srcOrd="1" destOrd="0" parTransId="{1C9316BB-8B0E-454C-8604-8F496C24A8C6}" sibTransId="{72D74919-6B18-4E58-9A3A-9BB12FAD9D91}"/>
    <dgm:cxn modelId="{6EDE0859-C607-401E-9076-85A5C7922EA4}" type="presOf" srcId="{E3B5BC7E-0153-4815-A453-2662D33DE91E}" destId="{04C5D81F-4B9D-4888-A863-00CD4121B958}" srcOrd="0" destOrd="0" presId="urn:microsoft.com/office/officeart/2005/8/layout/chevron1"/>
    <dgm:cxn modelId="{DDE413E0-919C-41CB-B367-0C745A8933D2}" type="presParOf" srcId="{2A0614DA-9A11-46D9-B83C-22327259C0EB}" destId="{B5C28D8F-2A91-4FA3-92B8-CE957B9CE2CE}" srcOrd="0" destOrd="0" presId="urn:microsoft.com/office/officeart/2005/8/layout/chevron1"/>
    <dgm:cxn modelId="{7DBA71D9-505F-4D67-A271-537700A20AD2}" type="presParOf" srcId="{2A0614DA-9A11-46D9-B83C-22327259C0EB}" destId="{BAE67037-6086-4E62-BBEC-999F2BE9A7FF}" srcOrd="1" destOrd="0" presId="urn:microsoft.com/office/officeart/2005/8/layout/chevron1"/>
    <dgm:cxn modelId="{6CCEB66B-F6DB-411C-9A84-A4C42AA041CD}" type="presParOf" srcId="{2A0614DA-9A11-46D9-B83C-22327259C0EB}" destId="{464D8D3C-C476-4EAF-9594-4E09CC1CDC5D}" srcOrd="2" destOrd="0" presId="urn:microsoft.com/office/officeart/2005/8/layout/chevron1"/>
    <dgm:cxn modelId="{AE7FBA46-EB52-4260-8190-50761D44D7E4}" type="presParOf" srcId="{2A0614DA-9A11-46D9-B83C-22327259C0EB}" destId="{F02C45C0-5FC2-421F-82DF-4C06E7BD4F1B}" srcOrd="3" destOrd="0" presId="urn:microsoft.com/office/officeart/2005/8/layout/chevron1"/>
    <dgm:cxn modelId="{53312659-24B8-4C64-9C68-A4E607FCB91A}" type="presParOf" srcId="{2A0614DA-9A11-46D9-B83C-22327259C0EB}" destId="{CCF78668-85C6-4ADE-B36B-7B423A99DBCE}" srcOrd="4" destOrd="0" presId="urn:microsoft.com/office/officeart/2005/8/layout/chevron1"/>
    <dgm:cxn modelId="{B74392FF-766F-4464-A874-65F5F1FCC9BB}" type="presParOf" srcId="{2A0614DA-9A11-46D9-B83C-22327259C0EB}" destId="{7F5EE5B3-56C1-4584-A7C5-7528A3A6A7B5}" srcOrd="5" destOrd="0" presId="urn:microsoft.com/office/officeart/2005/8/layout/chevron1"/>
    <dgm:cxn modelId="{96FF1B86-3CA4-4D7B-8685-0D14B66F2577}" type="presParOf" srcId="{2A0614DA-9A11-46D9-B83C-22327259C0EB}" destId="{3078BFDB-F6FE-47AE-A4A6-6E56ABF6031C}" srcOrd="6" destOrd="0" presId="urn:microsoft.com/office/officeart/2005/8/layout/chevron1"/>
    <dgm:cxn modelId="{689B3783-3623-4670-AC17-E0A65FEC336C}" type="presParOf" srcId="{2A0614DA-9A11-46D9-B83C-22327259C0EB}" destId="{BEA6C3FE-AAEF-4BF2-8CBE-44A30A844317}" srcOrd="7" destOrd="0" presId="urn:microsoft.com/office/officeart/2005/8/layout/chevron1"/>
    <dgm:cxn modelId="{D25898E7-C9D0-4B7F-84A1-C4C2566AD0F5}" type="presParOf" srcId="{2A0614DA-9A11-46D9-B83C-22327259C0EB}" destId="{FB0CEBAD-F707-48F6-92AC-4E0C456F4DA1}" srcOrd="8" destOrd="0" presId="urn:microsoft.com/office/officeart/2005/8/layout/chevron1"/>
    <dgm:cxn modelId="{636DBA9F-60CA-4F4C-AE26-74773B83D71F}" type="presParOf" srcId="{2A0614DA-9A11-46D9-B83C-22327259C0EB}" destId="{C1241278-F5FF-4332-ACBE-B3DF8B03C900}" srcOrd="9" destOrd="0" presId="urn:microsoft.com/office/officeart/2005/8/layout/chevron1"/>
    <dgm:cxn modelId="{1C8DA372-E39C-4965-82AC-F4B768688B57}" type="presParOf" srcId="{2A0614DA-9A11-46D9-B83C-22327259C0EB}" destId="{04C5D81F-4B9D-4888-A863-00CD4121B958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8ECCF4-5E23-4FA3-B4E6-1FBF8EACB6F0}" type="doc">
      <dgm:prSet loTypeId="urn:microsoft.com/office/officeart/2005/8/layout/chevron1" loCatId="process" qsTypeId="urn:microsoft.com/office/officeart/2005/8/quickstyle/simple2" qsCatId="simple" csTypeId="urn:microsoft.com/office/officeart/2005/8/colors/accent0_1" csCatId="mainScheme" phldr="1"/>
      <dgm:spPr/>
    </dgm:pt>
    <dgm:pt modelId="{40588D6B-D401-4236-BB65-20E3810DF7B7}">
      <dgm:prSet phldrT="[Text]" custT="1"/>
      <dgm:spPr>
        <a:xfrm>
          <a:off x="1988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9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-10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1C9316BB-8B0E-454C-8604-8F496C24A8C6}" type="parTrans" cxnId="{F9B101F8-4DD9-401C-9239-296CD0B0CD2E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72D74919-6B18-4E58-9A3A-9BB12FAD9D91}" type="sibTrans" cxnId="{F9B101F8-4DD9-401C-9239-296CD0B0CD2E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70DA0B29-1861-469F-98C4-987658E5450E}">
      <dgm:prSet phldrT="[Text]" custT="1"/>
      <dgm:spPr>
        <a:xfrm>
          <a:off x="1594846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月初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-11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C7622B02-2153-44D0-B4E4-8F3F530FD171}" type="parTrans" cxnId="{E0D10515-7F06-4D96-8D4B-962E6D572BDF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3E2360C8-C03A-4255-A8EF-09DF8AD2197B}" type="sibTrans" cxnId="{E0D10515-7F06-4D96-8D4B-962E6D572BDF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A19DD711-D14C-4E81-B220-04A9EF05877A}">
      <dgm:prSet phldrT="[Text]" custT="1"/>
      <dgm:spPr>
        <a:xfrm>
          <a:off x="4780561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月中旬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-11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2D67259E-640A-4C13-AF05-867E9B9C08E1}" type="parTrans" cxnId="{58DF75CC-2B61-4E6A-BF68-4D4EABFC8251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F4F24034-E924-4E1D-9123-0921509ECAAE}" type="sibTrans" cxnId="{58DF75CC-2B61-4E6A-BF68-4D4EABFC8251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E3B5BC7E-0153-4815-A453-2662D33DE91E}">
      <dgm:prSet phldrT="[Text]" custT="1"/>
      <dgm:spPr>
        <a:xfrm>
          <a:off x="6373418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-12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24DA1CED-6FFE-4E78-9AE1-D1B426B0982F}" type="parTrans" cxnId="{F1E98B8F-4F2D-4F73-AB46-542D6DBC8BA9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4B48C4A2-7EA3-45C1-8C88-961A923C8888}" type="sibTrans" cxnId="{F1E98B8F-4F2D-4F73-AB46-542D6DBC8BA9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B477528E-9E2A-4DEA-9DBA-A4AFDAD4E38A}">
      <dgm:prSet phldrT="[Text]" custT="1"/>
      <dgm:spPr>
        <a:xfrm>
          <a:off x="3187703" y="0"/>
          <a:ext cx="1769841" cy="537428"/>
        </a:xfrm>
        <a:prstGeom prst="chevron">
          <a:avLst/>
        </a:prstGeom>
      </dgm:spPr>
      <dgm:t>
        <a:bodyPr/>
        <a:lstStyle/>
        <a:p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月中旬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-11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gm:t>
    </dgm:pt>
    <dgm:pt modelId="{582F3ECF-FC30-41B3-95C5-4B708344C322}" type="parTrans" cxnId="{BF45DF2E-47A7-4801-9EAB-A6D955BFDF65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9646D013-026B-4F6A-A94E-3EB95FD2C14E}" type="sibTrans" cxnId="{BF45DF2E-47A7-4801-9EAB-A6D955BFDF65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31B0F60D-36B3-4A7C-A2EE-C9D43AC39C34}">
      <dgm:prSet custT="1"/>
      <dgm:spPr/>
      <dgm:t>
        <a:bodyPr/>
        <a:lstStyle/>
        <a:p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8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月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27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日</a:t>
          </a:r>
          <a:r>
            <a:rPr lang="en-US" altLang="zh-CN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-9</a:t>
          </a:r>
          <a:r>
            <a:rPr lang="zh-CN" altLang="en-US" sz="8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月底</a:t>
          </a:r>
          <a:endParaRPr lang="en-US" sz="8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</a:endParaRPr>
        </a:p>
      </dgm:t>
    </dgm:pt>
    <dgm:pt modelId="{3EECCF03-BEDA-4970-BF5F-ACB71DDE96D9}" type="parTrans" cxnId="{160EE152-DB85-4AC1-8BA0-911424D713B4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28AD0ED1-C779-461A-87B8-CF35E34D3B43}" type="sibTrans" cxnId="{160EE152-DB85-4AC1-8BA0-911424D713B4}">
      <dgm:prSet/>
      <dgm:spPr/>
      <dgm:t>
        <a:bodyPr/>
        <a:lstStyle/>
        <a:p>
          <a:endParaRPr lang="en-US" sz="800">
            <a:latin typeface="Microsoft YaHei" panose="020B0503020204020204" pitchFamily="34" charset="-122"/>
            <a:ea typeface="Microsoft YaHei" panose="020B0503020204020204" pitchFamily="34" charset="-122"/>
          </a:endParaRPr>
        </a:p>
      </dgm:t>
    </dgm:pt>
    <dgm:pt modelId="{2A0614DA-9A11-46D9-B83C-22327259C0EB}" type="pres">
      <dgm:prSet presAssocID="{D78ECCF4-5E23-4FA3-B4E6-1FBF8EACB6F0}" presName="Name0" presStyleCnt="0">
        <dgm:presLayoutVars>
          <dgm:dir/>
          <dgm:animLvl val="lvl"/>
          <dgm:resizeHandles val="exact"/>
        </dgm:presLayoutVars>
      </dgm:prSet>
      <dgm:spPr/>
    </dgm:pt>
    <dgm:pt modelId="{B5C28D8F-2A91-4FA3-92B8-CE957B9CE2CE}" type="pres">
      <dgm:prSet presAssocID="{31B0F60D-36B3-4A7C-A2EE-C9D43AC39C34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E67037-6086-4E62-BBEC-999F2BE9A7FF}" type="pres">
      <dgm:prSet presAssocID="{28AD0ED1-C779-461A-87B8-CF35E34D3B43}" presName="parTxOnlySpace" presStyleCnt="0"/>
      <dgm:spPr/>
    </dgm:pt>
    <dgm:pt modelId="{464D8D3C-C476-4EAF-9594-4E09CC1CDC5D}" type="pres">
      <dgm:prSet presAssocID="{40588D6B-D401-4236-BB65-20E3810DF7B7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2C45C0-5FC2-421F-82DF-4C06E7BD4F1B}" type="pres">
      <dgm:prSet presAssocID="{72D74919-6B18-4E58-9A3A-9BB12FAD9D91}" presName="parTxOnlySpace" presStyleCnt="0"/>
      <dgm:spPr/>
    </dgm:pt>
    <dgm:pt modelId="{CCF78668-85C6-4ADE-B36B-7B423A99DBCE}" type="pres">
      <dgm:prSet presAssocID="{70DA0B29-1861-469F-98C4-987658E5450E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5EE5B3-56C1-4584-A7C5-7528A3A6A7B5}" type="pres">
      <dgm:prSet presAssocID="{3E2360C8-C03A-4255-A8EF-09DF8AD2197B}" presName="parTxOnlySpace" presStyleCnt="0"/>
      <dgm:spPr/>
    </dgm:pt>
    <dgm:pt modelId="{3078BFDB-F6FE-47AE-A4A6-6E56ABF6031C}" type="pres">
      <dgm:prSet presAssocID="{B477528E-9E2A-4DEA-9DBA-A4AFDAD4E38A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A6C3FE-AAEF-4BF2-8CBE-44A30A844317}" type="pres">
      <dgm:prSet presAssocID="{9646D013-026B-4F6A-A94E-3EB95FD2C14E}" presName="parTxOnlySpace" presStyleCnt="0"/>
      <dgm:spPr/>
    </dgm:pt>
    <dgm:pt modelId="{FB0CEBAD-F707-48F6-92AC-4E0C456F4DA1}" type="pres">
      <dgm:prSet presAssocID="{A19DD711-D14C-4E81-B220-04A9EF05877A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241278-F5FF-4332-ACBE-B3DF8B03C900}" type="pres">
      <dgm:prSet presAssocID="{F4F24034-E924-4E1D-9123-0921509ECAAE}" presName="parTxOnlySpace" presStyleCnt="0"/>
      <dgm:spPr/>
    </dgm:pt>
    <dgm:pt modelId="{04C5D81F-4B9D-4888-A863-00CD4121B958}" type="pres">
      <dgm:prSet presAssocID="{E3B5BC7E-0153-4815-A453-2662D33DE91E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8FA3E7E-B31E-4F8B-9FA4-4DCB2BBA6643}" type="presOf" srcId="{D78ECCF4-5E23-4FA3-B4E6-1FBF8EACB6F0}" destId="{2A0614DA-9A11-46D9-B83C-22327259C0EB}" srcOrd="0" destOrd="0" presId="urn:microsoft.com/office/officeart/2005/8/layout/chevron1"/>
    <dgm:cxn modelId="{E0D10515-7F06-4D96-8D4B-962E6D572BDF}" srcId="{D78ECCF4-5E23-4FA3-B4E6-1FBF8EACB6F0}" destId="{70DA0B29-1861-469F-98C4-987658E5450E}" srcOrd="2" destOrd="0" parTransId="{C7622B02-2153-44D0-B4E4-8F3F530FD171}" sibTransId="{3E2360C8-C03A-4255-A8EF-09DF8AD2197B}"/>
    <dgm:cxn modelId="{FE234415-FBFD-42D9-B8DC-977F6D40241A}" type="presOf" srcId="{B477528E-9E2A-4DEA-9DBA-A4AFDAD4E38A}" destId="{3078BFDB-F6FE-47AE-A4A6-6E56ABF6031C}" srcOrd="0" destOrd="0" presId="urn:microsoft.com/office/officeart/2005/8/layout/chevron1"/>
    <dgm:cxn modelId="{688C65BB-307B-4FB2-BC51-D570AE1A739E}" type="presOf" srcId="{40588D6B-D401-4236-BB65-20E3810DF7B7}" destId="{464D8D3C-C476-4EAF-9594-4E09CC1CDC5D}" srcOrd="0" destOrd="0" presId="urn:microsoft.com/office/officeart/2005/8/layout/chevron1"/>
    <dgm:cxn modelId="{9D35944B-976D-4EDE-AFA4-36372181C381}" type="presOf" srcId="{31B0F60D-36B3-4A7C-A2EE-C9D43AC39C34}" destId="{B5C28D8F-2A91-4FA3-92B8-CE957B9CE2CE}" srcOrd="0" destOrd="0" presId="urn:microsoft.com/office/officeart/2005/8/layout/chevron1"/>
    <dgm:cxn modelId="{BF45DF2E-47A7-4801-9EAB-A6D955BFDF65}" srcId="{D78ECCF4-5E23-4FA3-B4E6-1FBF8EACB6F0}" destId="{B477528E-9E2A-4DEA-9DBA-A4AFDAD4E38A}" srcOrd="3" destOrd="0" parTransId="{582F3ECF-FC30-41B3-95C5-4B708344C322}" sibTransId="{9646D013-026B-4F6A-A94E-3EB95FD2C14E}"/>
    <dgm:cxn modelId="{160EE152-DB85-4AC1-8BA0-911424D713B4}" srcId="{D78ECCF4-5E23-4FA3-B4E6-1FBF8EACB6F0}" destId="{31B0F60D-36B3-4A7C-A2EE-C9D43AC39C34}" srcOrd="0" destOrd="0" parTransId="{3EECCF03-BEDA-4970-BF5F-ACB71DDE96D9}" sibTransId="{28AD0ED1-C779-461A-87B8-CF35E34D3B43}"/>
    <dgm:cxn modelId="{58DF75CC-2B61-4E6A-BF68-4D4EABFC8251}" srcId="{D78ECCF4-5E23-4FA3-B4E6-1FBF8EACB6F0}" destId="{A19DD711-D14C-4E81-B220-04A9EF05877A}" srcOrd="4" destOrd="0" parTransId="{2D67259E-640A-4C13-AF05-867E9B9C08E1}" sibTransId="{F4F24034-E924-4E1D-9123-0921509ECAAE}"/>
    <dgm:cxn modelId="{F1E98B8F-4F2D-4F73-AB46-542D6DBC8BA9}" srcId="{D78ECCF4-5E23-4FA3-B4E6-1FBF8EACB6F0}" destId="{E3B5BC7E-0153-4815-A453-2662D33DE91E}" srcOrd="5" destOrd="0" parTransId="{24DA1CED-6FFE-4E78-9AE1-D1B426B0982F}" sibTransId="{4B48C4A2-7EA3-45C1-8C88-961A923C8888}"/>
    <dgm:cxn modelId="{77AB2094-9817-4B92-BF73-80769713CFD3}" type="presOf" srcId="{70DA0B29-1861-469F-98C4-987658E5450E}" destId="{CCF78668-85C6-4ADE-B36B-7B423A99DBCE}" srcOrd="0" destOrd="0" presId="urn:microsoft.com/office/officeart/2005/8/layout/chevron1"/>
    <dgm:cxn modelId="{4979B111-94D9-43CC-9101-646C5D903B3A}" type="presOf" srcId="{A19DD711-D14C-4E81-B220-04A9EF05877A}" destId="{FB0CEBAD-F707-48F6-92AC-4E0C456F4DA1}" srcOrd="0" destOrd="0" presId="urn:microsoft.com/office/officeart/2005/8/layout/chevron1"/>
    <dgm:cxn modelId="{F9B101F8-4DD9-401C-9239-296CD0B0CD2E}" srcId="{D78ECCF4-5E23-4FA3-B4E6-1FBF8EACB6F0}" destId="{40588D6B-D401-4236-BB65-20E3810DF7B7}" srcOrd="1" destOrd="0" parTransId="{1C9316BB-8B0E-454C-8604-8F496C24A8C6}" sibTransId="{72D74919-6B18-4E58-9A3A-9BB12FAD9D91}"/>
    <dgm:cxn modelId="{6EDE0859-C607-401E-9076-85A5C7922EA4}" type="presOf" srcId="{E3B5BC7E-0153-4815-A453-2662D33DE91E}" destId="{04C5D81F-4B9D-4888-A863-00CD4121B958}" srcOrd="0" destOrd="0" presId="urn:microsoft.com/office/officeart/2005/8/layout/chevron1"/>
    <dgm:cxn modelId="{DDE413E0-919C-41CB-B367-0C745A8933D2}" type="presParOf" srcId="{2A0614DA-9A11-46D9-B83C-22327259C0EB}" destId="{B5C28D8F-2A91-4FA3-92B8-CE957B9CE2CE}" srcOrd="0" destOrd="0" presId="urn:microsoft.com/office/officeart/2005/8/layout/chevron1"/>
    <dgm:cxn modelId="{7DBA71D9-505F-4D67-A271-537700A20AD2}" type="presParOf" srcId="{2A0614DA-9A11-46D9-B83C-22327259C0EB}" destId="{BAE67037-6086-4E62-BBEC-999F2BE9A7FF}" srcOrd="1" destOrd="0" presId="urn:microsoft.com/office/officeart/2005/8/layout/chevron1"/>
    <dgm:cxn modelId="{6CCEB66B-F6DB-411C-9A84-A4C42AA041CD}" type="presParOf" srcId="{2A0614DA-9A11-46D9-B83C-22327259C0EB}" destId="{464D8D3C-C476-4EAF-9594-4E09CC1CDC5D}" srcOrd="2" destOrd="0" presId="urn:microsoft.com/office/officeart/2005/8/layout/chevron1"/>
    <dgm:cxn modelId="{AE7FBA46-EB52-4260-8190-50761D44D7E4}" type="presParOf" srcId="{2A0614DA-9A11-46D9-B83C-22327259C0EB}" destId="{F02C45C0-5FC2-421F-82DF-4C06E7BD4F1B}" srcOrd="3" destOrd="0" presId="urn:microsoft.com/office/officeart/2005/8/layout/chevron1"/>
    <dgm:cxn modelId="{53312659-24B8-4C64-9C68-A4E607FCB91A}" type="presParOf" srcId="{2A0614DA-9A11-46D9-B83C-22327259C0EB}" destId="{CCF78668-85C6-4ADE-B36B-7B423A99DBCE}" srcOrd="4" destOrd="0" presId="urn:microsoft.com/office/officeart/2005/8/layout/chevron1"/>
    <dgm:cxn modelId="{B74392FF-766F-4464-A874-65F5F1FCC9BB}" type="presParOf" srcId="{2A0614DA-9A11-46D9-B83C-22327259C0EB}" destId="{7F5EE5B3-56C1-4584-A7C5-7528A3A6A7B5}" srcOrd="5" destOrd="0" presId="urn:microsoft.com/office/officeart/2005/8/layout/chevron1"/>
    <dgm:cxn modelId="{96FF1B86-3CA4-4D7B-8685-0D14B66F2577}" type="presParOf" srcId="{2A0614DA-9A11-46D9-B83C-22327259C0EB}" destId="{3078BFDB-F6FE-47AE-A4A6-6E56ABF6031C}" srcOrd="6" destOrd="0" presId="urn:microsoft.com/office/officeart/2005/8/layout/chevron1"/>
    <dgm:cxn modelId="{689B3783-3623-4670-AC17-E0A65FEC336C}" type="presParOf" srcId="{2A0614DA-9A11-46D9-B83C-22327259C0EB}" destId="{BEA6C3FE-AAEF-4BF2-8CBE-44A30A844317}" srcOrd="7" destOrd="0" presId="urn:microsoft.com/office/officeart/2005/8/layout/chevron1"/>
    <dgm:cxn modelId="{D25898E7-C9D0-4B7F-84A1-C4C2566AD0F5}" type="presParOf" srcId="{2A0614DA-9A11-46D9-B83C-22327259C0EB}" destId="{FB0CEBAD-F707-48F6-92AC-4E0C456F4DA1}" srcOrd="8" destOrd="0" presId="urn:microsoft.com/office/officeart/2005/8/layout/chevron1"/>
    <dgm:cxn modelId="{636DBA9F-60CA-4F4C-AE26-74773B83D71F}" type="presParOf" srcId="{2A0614DA-9A11-46D9-B83C-22327259C0EB}" destId="{C1241278-F5FF-4332-ACBE-B3DF8B03C900}" srcOrd="9" destOrd="0" presId="urn:microsoft.com/office/officeart/2005/8/layout/chevron1"/>
    <dgm:cxn modelId="{1C8DA372-E39C-4965-82AC-F4B768688B57}" type="presParOf" srcId="{2A0614DA-9A11-46D9-B83C-22327259C0EB}" destId="{04C5D81F-4B9D-4888-A863-00CD4121B958}" srcOrd="10" destOrd="0" presId="urn:microsoft.com/office/officeart/2005/8/layout/chevron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C28D8F-2A91-4FA3-92B8-CE957B9CE2CE}">
      <dsp:nvSpPr>
        <dsp:cNvPr id="0" name=""/>
        <dsp:cNvSpPr/>
      </dsp:nvSpPr>
      <dsp:spPr>
        <a:xfrm>
          <a:off x="2326" y="84070"/>
          <a:ext cx="865524" cy="346209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在线申请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</a:endParaRPr>
        </a:p>
      </dsp:txBody>
      <dsp:txXfrm>
        <a:off x="175431" y="84070"/>
        <a:ext cx="519315" cy="346209"/>
      </dsp:txXfrm>
    </dsp:sp>
    <dsp:sp modelId="{464D8D3C-C476-4EAF-9594-4E09CC1CDC5D}">
      <dsp:nvSpPr>
        <dsp:cNvPr id="0" name=""/>
        <dsp:cNvSpPr/>
      </dsp:nvSpPr>
      <dsp:spPr>
        <a:xfrm>
          <a:off x="781299" y="84070"/>
          <a:ext cx="865524" cy="346209"/>
        </a:xfrm>
        <a:prstGeom prst="chevron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简历筛选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954404" y="84070"/>
        <a:ext cx="519315" cy="346209"/>
      </dsp:txXfrm>
    </dsp:sp>
    <dsp:sp modelId="{CCF78668-85C6-4ADE-B36B-7B423A99DBCE}">
      <dsp:nvSpPr>
        <dsp:cNvPr id="0" name=""/>
        <dsp:cNvSpPr/>
      </dsp:nvSpPr>
      <dsp:spPr>
        <a:xfrm>
          <a:off x="1560271" y="84070"/>
          <a:ext cx="865524" cy="346209"/>
        </a:xfrm>
        <a:prstGeom prst="chevron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初筛面试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1733376" y="84070"/>
        <a:ext cx="519315" cy="346209"/>
      </dsp:txXfrm>
    </dsp:sp>
    <dsp:sp modelId="{3078BFDB-F6FE-47AE-A4A6-6E56ABF6031C}">
      <dsp:nvSpPr>
        <dsp:cNvPr id="0" name=""/>
        <dsp:cNvSpPr/>
      </dsp:nvSpPr>
      <dsp:spPr>
        <a:xfrm>
          <a:off x="2339243" y="84070"/>
          <a:ext cx="865524" cy="346209"/>
        </a:xfrm>
        <a:prstGeom prst="chevron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专业面试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2512348" y="84070"/>
        <a:ext cx="519315" cy="346209"/>
      </dsp:txXfrm>
    </dsp:sp>
    <dsp:sp modelId="{FB0CEBAD-F707-48F6-92AC-4E0C456F4DA1}">
      <dsp:nvSpPr>
        <dsp:cNvPr id="0" name=""/>
        <dsp:cNvSpPr/>
      </dsp:nvSpPr>
      <dsp:spPr>
        <a:xfrm>
          <a:off x="3118216" y="84070"/>
          <a:ext cx="865524" cy="346209"/>
        </a:xfrm>
        <a:prstGeom prst="chevron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现场面试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3291321" y="84070"/>
        <a:ext cx="519315" cy="346209"/>
      </dsp:txXfrm>
    </dsp:sp>
    <dsp:sp modelId="{04C5D81F-4B9D-4888-A863-00CD4121B958}">
      <dsp:nvSpPr>
        <dsp:cNvPr id="0" name=""/>
        <dsp:cNvSpPr/>
      </dsp:nvSpPr>
      <dsp:spPr>
        <a:xfrm>
          <a:off x="3897188" y="84070"/>
          <a:ext cx="865524" cy="346209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发放</a:t>
          </a:r>
          <a:r>
            <a:rPr lang="en-US" altLang="zh-CN" sz="800" kern="120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Offer!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4070293" y="84070"/>
        <a:ext cx="519315" cy="3462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C28D8F-2A91-4FA3-92B8-CE957B9CE2CE}">
      <dsp:nvSpPr>
        <dsp:cNvPr id="0" name=""/>
        <dsp:cNvSpPr/>
      </dsp:nvSpPr>
      <dsp:spPr>
        <a:xfrm>
          <a:off x="2326" y="0"/>
          <a:ext cx="865524" cy="31432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8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月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27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日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-9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</a:rPr>
            <a:t>月底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</a:endParaRPr>
        </a:p>
      </dsp:txBody>
      <dsp:txXfrm>
        <a:off x="159488" y="0"/>
        <a:ext cx="551200" cy="314324"/>
      </dsp:txXfrm>
    </dsp:sp>
    <dsp:sp modelId="{464D8D3C-C476-4EAF-9594-4E09CC1CDC5D}">
      <dsp:nvSpPr>
        <dsp:cNvPr id="0" name=""/>
        <dsp:cNvSpPr/>
      </dsp:nvSpPr>
      <dsp:spPr>
        <a:xfrm>
          <a:off x="781299" y="0"/>
          <a:ext cx="865524" cy="31432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9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-10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938461" y="0"/>
        <a:ext cx="551200" cy="314324"/>
      </dsp:txXfrm>
    </dsp:sp>
    <dsp:sp modelId="{CCF78668-85C6-4ADE-B36B-7B423A99DBCE}">
      <dsp:nvSpPr>
        <dsp:cNvPr id="0" name=""/>
        <dsp:cNvSpPr/>
      </dsp:nvSpPr>
      <dsp:spPr>
        <a:xfrm>
          <a:off x="1560271" y="0"/>
          <a:ext cx="865524" cy="31432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月初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-11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1717433" y="0"/>
        <a:ext cx="551200" cy="314324"/>
      </dsp:txXfrm>
    </dsp:sp>
    <dsp:sp modelId="{3078BFDB-F6FE-47AE-A4A6-6E56ABF6031C}">
      <dsp:nvSpPr>
        <dsp:cNvPr id="0" name=""/>
        <dsp:cNvSpPr/>
      </dsp:nvSpPr>
      <dsp:spPr>
        <a:xfrm>
          <a:off x="2339243" y="0"/>
          <a:ext cx="865524" cy="31432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月中旬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-11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2496405" y="0"/>
        <a:ext cx="551200" cy="314324"/>
      </dsp:txXfrm>
    </dsp:sp>
    <dsp:sp modelId="{FB0CEBAD-F707-48F6-92AC-4E0C456F4DA1}">
      <dsp:nvSpPr>
        <dsp:cNvPr id="0" name=""/>
        <dsp:cNvSpPr/>
      </dsp:nvSpPr>
      <dsp:spPr>
        <a:xfrm>
          <a:off x="3118216" y="0"/>
          <a:ext cx="865524" cy="31432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月中旬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-11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3275378" y="0"/>
        <a:ext cx="551200" cy="314324"/>
      </dsp:txXfrm>
    </dsp:sp>
    <dsp:sp modelId="{04C5D81F-4B9D-4888-A863-00CD4121B958}">
      <dsp:nvSpPr>
        <dsp:cNvPr id="0" name=""/>
        <dsp:cNvSpPr/>
      </dsp:nvSpPr>
      <dsp:spPr>
        <a:xfrm>
          <a:off x="3897188" y="0"/>
          <a:ext cx="865524" cy="31432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10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月底</a:t>
          </a:r>
          <a:r>
            <a:rPr lang="en-US" altLang="zh-CN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-12</a:t>
          </a:r>
          <a:r>
            <a:rPr lang="zh-CN" altLang="en-US" sz="800" kern="1200" dirty="0" smtClean="0">
              <a:latin typeface="Microsoft YaHei" panose="020B0503020204020204" pitchFamily="34" charset="-122"/>
              <a:ea typeface="Microsoft YaHei" panose="020B0503020204020204" pitchFamily="34" charset="-122"/>
              <a:cs typeface="+mn-ea"/>
              <a:sym typeface="+mn-lt"/>
            </a:rPr>
            <a:t>月</a:t>
          </a:r>
          <a:endParaRPr lang="en-US" sz="800" kern="1200" dirty="0">
            <a:latin typeface="Microsoft YaHei" panose="020B0503020204020204" pitchFamily="34" charset="-122"/>
            <a:ea typeface="Microsoft YaHei" panose="020B0503020204020204" pitchFamily="34" charset="-122"/>
            <a:cs typeface="+mn-ea"/>
            <a:sym typeface="+mn-lt"/>
          </a:endParaRPr>
        </a:p>
      </dsp:txBody>
      <dsp:txXfrm>
        <a:off x="4054350" y="0"/>
        <a:ext cx="551200" cy="3143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02C9A3C8A2C4AB8B1A2F213EF3F2C" ma:contentTypeVersion="10" ma:contentTypeDescription="Create a new document." ma:contentTypeScope="" ma:versionID="4edbfebc7d72beafb8c8183f5c3a16d5">
  <xsd:schema xmlns:xsd="http://www.w3.org/2001/XMLSchema" xmlns:xs="http://www.w3.org/2001/XMLSchema" xmlns:p="http://schemas.microsoft.com/office/2006/metadata/properties" xmlns:ns2="f425259d-8bd0-4c5a-a79c-bb85e91cf33f" xmlns:ns3="5b140da3-30cf-48a7-9fca-1e7f8d94fded" targetNamespace="http://schemas.microsoft.com/office/2006/metadata/properties" ma:root="true" ma:fieldsID="b5c17d302e679913845f5d5c66829eed" ns2:_="" ns3:_="">
    <xsd:import namespace="f425259d-8bd0-4c5a-a79c-bb85e91cf33f"/>
    <xsd:import namespace="5b140da3-30cf-48a7-9fca-1e7f8d94f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5259d-8bd0-4c5a-a79c-bb85e91cf3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40da3-30cf-48a7-9fca-1e7f8d94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B920-E2E1-4BEA-884E-198349B08FF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F185520-C229-4910-BF7B-9B118BF6A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0A55F-0964-450E-85B1-64F75C43D27D}">
  <ds:schemaRefs>
    <ds:schemaRef ds:uri="5b140da3-30cf-48a7-9fca-1e7f8d94fded"/>
    <ds:schemaRef ds:uri="http://purl.org/dc/dcmitype/"/>
    <ds:schemaRef ds:uri="http://schemas.microsoft.com/office/2006/documentManagement/types"/>
    <ds:schemaRef ds:uri="f425259d-8bd0-4c5a-a79c-bb85e91cf33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A1C9A7-6FB5-4CF4-A592-7CF427716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5259d-8bd0-4c5a-a79c-bb85e91cf33f"/>
    <ds:schemaRef ds:uri="5b140da3-30cf-48a7-9fca-1e7f8d94f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6A569C-EA4F-47E4-BB5C-F3F056D3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Danny</dc:creator>
  <cp:keywords/>
  <dc:description/>
  <cp:lastModifiedBy>CAI, Sophie</cp:lastModifiedBy>
  <cp:revision>25</cp:revision>
  <dcterms:created xsi:type="dcterms:W3CDTF">2018-10-23T03:56:00Z</dcterms:created>
  <dcterms:modified xsi:type="dcterms:W3CDTF">2019-09-15T14:04:00Z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0x010100AB502C9A3C8A2C4AB8B1A2F213EF3F2C</vt:lpwstr>
  </property>
</Properties>
</file>