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F144" w14:textId="4EAD16E3" w:rsidR="00716D99" w:rsidRDefault="00000000" w:rsidP="004A3593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小米集团</w:t>
      </w:r>
      <w:r>
        <w:rPr>
          <w:rFonts w:ascii="Arial" w:eastAsia="等线" w:hAnsi="Arial" w:cs="Arial"/>
          <w:b/>
          <w:sz w:val="52"/>
        </w:rPr>
        <w:t>2024</w:t>
      </w:r>
      <w:r>
        <w:rPr>
          <w:rFonts w:ascii="Arial" w:eastAsia="等线" w:hAnsi="Arial" w:cs="Arial"/>
          <w:b/>
          <w:sz w:val="52"/>
        </w:rPr>
        <w:t>届实习生招聘启动</w:t>
      </w:r>
      <w:r>
        <w:rPr>
          <w:rFonts w:ascii="Arial" w:eastAsia="等线" w:hAnsi="Arial" w:cs="Arial"/>
          <w:sz w:val="22"/>
        </w:rPr>
        <w:t xml:space="preserve"> </w:t>
      </w:r>
    </w:p>
    <w:p w14:paraId="297E8363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在这个时代，我们制造梦想，心怀期待，直面技术挑战，探索创新科技，</w:t>
      </w:r>
    </w:p>
    <w:p w14:paraId="758343F4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我们期待在这里遇见充满活力的你，拥抱青春的力量。</w:t>
      </w:r>
    </w:p>
    <w:p w14:paraId="47D2E36C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小米集团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届实习生招聘启动，期待你的到来！</w:t>
      </w:r>
    </w:p>
    <w:p w14:paraId="006B82C6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 xml:space="preserve"> </w:t>
      </w:r>
    </w:p>
    <w:p w14:paraId="3784A5EB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一、职位类型：</w:t>
      </w:r>
    </w:p>
    <w:p w14:paraId="76DE06DB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软件研发、硬件研发、产品、设计、运营、市场、销售、职能、供应链、服务、管理等</w:t>
      </w:r>
    </w:p>
    <w:p w14:paraId="3EB9E6BC" w14:textId="77777777" w:rsidR="00716D99" w:rsidRDefault="00716D99">
      <w:pPr>
        <w:spacing w:before="120" w:after="120" w:line="288" w:lineRule="auto"/>
        <w:jc w:val="left"/>
      </w:pPr>
    </w:p>
    <w:p w14:paraId="7CD598C7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二、招聘对象：</w:t>
      </w:r>
    </w:p>
    <w:p w14:paraId="29530C5F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-2024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月毕业的海内外高校同学</w:t>
      </w:r>
    </w:p>
    <w:p w14:paraId="720E5893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 xml:space="preserve"> </w:t>
      </w:r>
    </w:p>
    <w:p w14:paraId="2B68E4DB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三、通关攻略，解锁</w:t>
      </w:r>
      <w:r>
        <w:rPr>
          <w:rFonts w:ascii="Arial" w:eastAsia="等线" w:hAnsi="Arial" w:cs="Arial"/>
          <w:b/>
          <w:sz w:val="22"/>
        </w:rPr>
        <w:t>C</w:t>
      </w:r>
      <w:r>
        <w:rPr>
          <w:rFonts w:ascii="Arial" w:eastAsia="等线" w:hAnsi="Arial" w:cs="Arial"/>
          <w:b/>
          <w:sz w:val="22"/>
        </w:rPr>
        <w:t>位：</w:t>
      </w:r>
    </w:p>
    <w:p w14:paraId="72207D4C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网申截止：即日起</w:t>
      </w:r>
      <w:r>
        <w:rPr>
          <w:rFonts w:ascii="Arial" w:eastAsia="等线" w:hAnsi="Arial" w:cs="Arial"/>
          <w:sz w:val="22"/>
        </w:rPr>
        <w:t>-6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17</w:t>
      </w:r>
      <w:r>
        <w:rPr>
          <w:rFonts w:ascii="Arial" w:eastAsia="等线" w:hAnsi="Arial" w:cs="Arial"/>
          <w:sz w:val="22"/>
        </w:rPr>
        <w:t>日</w:t>
      </w:r>
    </w:p>
    <w:p w14:paraId="6373C159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网申流程：网申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简历筛选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面试</w:t>
      </w:r>
      <w:r>
        <w:rPr>
          <w:rFonts w:ascii="Arial" w:eastAsia="等线" w:hAnsi="Arial" w:cs="Arial"/>
          <w:sz w:val="22"/>
        </w:rPr>
        <w:t>→offer</w:t>
      </w:r>
    </w:p>
    <w:p w14:paraId="6ACD4D2B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 </w:t>
      </w:r>
    </w:p>
    <w:p w14:paraId="611662A8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四、工作地点：</w:t>
      </w:r>
    </w:p>
    <w:p w14:paraId="32D3A092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北京、上海、武汉、南京、深圳等多个城市</w:t>
      </w:r>
    </w:p>
    <w:p w14:paraId="7BC3DD33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 </w:t>
      </w:r>
    </w:p>
    <w:p w14:paraId="2409D767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五、加入小米，成长快人一步：</w:t>
      </w:r>
    </w:p>
    <w:p w14:paraId="28995739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、专属导师制：职场前辈实战教学，能力提升更快一步；</w:t>
      </w:r>
    </w:p>
    <w:p w14:paraId="1DB3E027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、定制化课程：职场必备技能提前学；</w:t>
      </w:r>
    </w:p>
    <w:p w14:paraId="18AB05B9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、大量资源辅助及行业领先技术让你的成长不设上限；</w:t>
      </w:r>
    </w:p>
    <w:p w14:paraId="74073D9B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、年轻、包容、高效、多元的文化氛围，工作之余更好地享受生活。</w:t>
      </w:r>
    </w:p>
    <w:p w14:paraId="54D35460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 </w:t>
      </w:r>
    </w:p>
    <w:p w14:paraId="4A58C476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六、投递指南：</w:t>
      </w:r>
    </w:p>
    <w:p w14:paraId="4A75B7B0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、登陆小米集团校园招聘官网：</w:t>
      </w:r>
      <w:r>
        <w:rPr>
          <w:rFonts w:ascii="Arial" w:eastAsia="等线" w:hAnsi="Arial" w:cs="Arial"/>
          <w:sz w:val="22"/>
        </w:rPr>
        <w:t>https://xiaomi.jobs.f.mioffice.cn/internship/?spread=6AA3R7B</w:t>
      </w:r>
    </w:p>
    <w:p w14:paraId="2114A618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2</w:t>
      </w:r>
      <w:r>
        <w:rPr>
          <w:rFonts w:ascii="Arial" w:eastAsia="等线" w:hAnsi="Arial" w:cs="Arial"/>
          <w:sz w:val="22"/>
        </w:rPr>
        <w:t>、或扫描二维码，选择实习生招聘</w:t>
      </w:r>
      <w:r>
        <w:rPr>
          <w:rFonts w:ascii="Arial" w:eastAsia="等线" w:hAnsi="Arial" w:cs="Arial"/>
          <w:sz w:val="22"/>
        </w:rPr>
        <w:t>—2024</w:t>
      </w:r>
      <w:r>
        <w:rPr>
          <w:rFonts w:ascii="Arial" w:eastAsia="等线" w:hAnsi="Arial" w:cs="Arial"/>
          <w:sz w:val="22"/>
        </w:rPr>
        <w:t>届实习招聘项目：</w:t>
      </w:r>
    </w:p>
    <w:p w14:paraId="3034A150" w14:textId="549AC085" w:rsidR="00716D99" w:rsidRDefault="00991CA2">
      <w:pPr>
        <w:spacing w:before="120" w:after="120" w:line="288" w:lineRule="auto"/>
        <w:jc w:val="left"/>
        <w:rPr>
          <w:rFonts w:hint="eastAsia"/>
        </w:rPr>
      </w:pPr>
      <w:r w:rsidRPr="00991CA2">
        <w:rPr>
          <w:noProof/>
        </w:rPr>
        <w:drawing>
          <wp:inline distT="0" distB="0" distL="0" distR="0" wp14:anchorId="06E3F545" wp14:editId="60AC7F41">
            <wp:extent cx="3048000" cy="3048000"/>
            <wp:effectExtent l="0" t="0" r="0" b="0"/>
            <wp:docPr id="1913393776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393776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D558C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想内推的同学请找在小米工作的学长学姐，获取内推二维码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链接即可。</w:t>
      </w:r>
    </w:p>
    <w:p w14:paraId="7667D3BE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 </w:t>
      </w:r>
    </w:p>
    <w:p w14:paraId="083311D8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七、校园招聘小贴士：</w:t>
      </w:r>
    </w:p>
    <w:p w14:paraId="2A403BA6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最多可申请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个职位，只有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个申请可在应聘流程中；</w:t>
      </w:r>
    </w:p>
    <w:p w14:paraId="7D3D2146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简历投递后不可修改，请谨慎提交。</w:t>
      </w:r>
    </w:p>
    <w:p w14:paraId="2D326FB2" w14:textId="77777777" w:rsidR="00716D99" w:rsidRDefault="00716D99">
      <w:pPr>
        <w:spacing w:before="120" w:after="120" w:line="288" w:lineRule="auto"/>
        <w:jc w:val="left"/>
      </w:pPr>
    </w:p>
    <w:p w14:paraId="02F3BD7C" w14:textId="77777777" w:rsidR="00716D99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八、公司介绍：</w:t>
      </w:r>
    </w:p>
    <w:p w14:paraId="5BB8EBE7" w14:textId="77777777" w:rsidR="00716D99" w:rsidRDefault="0000000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sz w:val="22"/>
        </w:rPr>
        <w:t>小米集团成立于</w:t>
      </w:r>
      <w:r>
        <w:rPr>
          <w:rFonts w:ascii="Arial" w:eastAsia="等线" w:hAnsi="Arial" w:cs="Arial"/>
          <w:sz w:val="22"/>
        </w:rPr>
        <w:t>2010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月，</w:t>
      </w:r>
      <w:r>
        <w:rPr>
          <w:rFonts w:ascii="Arial" w:eastAsia="等线" w:hAnsi="Arial" w:cs="Arial"/>
          <w:sz w:val="22"/>
        </w:rPr>
        <w:t>2018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7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9</w:t>
      </w:r>
      <w:r>
        <w:rPr>
          <w:rFonts w:ascii="Arial" w:eastAsia="等线" w:hAnsi="Arial" w:cs="Arial"/>
          <w:sz w:val="22"/>
        </w:rPr>
        <w:t>日在香港交易所主板挂牌上市</w:t>
      </w:r>
      <w:r>
        <w:rPr>
          <w:rFonts w:ascii="Arial" w:eastAsia="等线" w:hAnsi="Arial" w:cs="Arial"/>
          <w:sz w:val="22"/>
        </w:rPr>
        <w:t>(</w:t>
      </w:r>
      <w:hyperlink r:id="rId8">
        <w:r>
          <w:rPr>
            <w:rFonts w:ascii="Arial" w:eastAsia="等线" w:hAnsi="Arial" w:cs="Arial"/>
            <w:color w:val="3370FF"/>
            <w:sz w:val="22"/>
          </w:rPr>
          <w:t>1810.HK</w:t>
        </w:r>
      </w:hyperlink>
      <w:r>
        <w:rPr>
          <w:rFonts w:ascii="Arial" w:eastAsia="等线" w:hAnsi="Arial" w:cs="Arial"/>
          <w:sz w:val="22"/>
        </w:rPr>
        <w:t>)</w:t>
      </w:r>
      <w:r>
        <w:rPr>
          <w:rFonts w:ascii="Arial" w:eastAsia="等线" w:hAnsi="Arial" w:cs="Arial"/>
          <w:sz w:val="22"/>
        </w:rPr>
        <w:t>，是一家以智能手机、智能硬件和</w:t>
      </w:r>
      <w:r>
        <w:rPr>
          <w:rFonts w:ascii="Arial" w:eastAsia="等线" w:hAnsi="Arial" w:cs="Arial"/>
          <w:sz w:val="22"/>
        </w:rPr>
        <w:t>IoT</w:t>
      </w:r>
      <w:r>
        <w:rPr>
          <w:rFonts w:ascii="Arial" w:eastAsia="等线" w:hAnsi="Arial" w:cs="Arial"/>
          <w:sz w:val="22"/>
        </w:rPr>
        <w:t>平台为核心的消费电子及智能制造公司</w:t>
      </w:r>
      <w:r>
        <w:rPr>
          <w:rFonts w:ascii="Arial" w:eastAsia="等线" w:hAnsi="Arial" w:cs="Arial"/>
          <w:b/>
          <w:sz w:val="22"/>
        </w:rPr>
        <w:t>。</w:t>
      </w:r>
    </w:p>
    <w:p w14:paraId="603EDD0D" w14:textId="77777777" w:rsidR="00716D99" w:rsidRDefault="0000000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sz w:val="22"/>
        </w:rPr>
        <w:t>胸怀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和用户交朋友，做用户心中最酷的公司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的愿景，小米致力于持续创新，不断追求极致的产品服务体验和公司运营效率，努力践行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始终坚持做感动人心、价格厚道的好产品，让全球每个人都能享受科技带来的美好生活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的公司使命。</w:t>
      </w:r>
    </w:p>
    <w:p w14:paraId="66B32E49" w14:textId="77777777" w:rsidR="00716D99" w:rsidRDefault="0000000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sz w:val="22"/>
        </w:rPr>
        <w:t>小米目前是全球领先的智能手机品牌之一，智能手机全球出货量稳居全球前三，截至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月，全球</w:t>
      </w:r>
      <w:r>
        <w:rPr>
          <w:rFonts w:ascii="Arial" w:eastAsia="等线" w:hAnsi="Arial" w:cs="Arial"/>
          <w:sz w:val="22"/>
        </w:rPr>
        <w:t>MIUI</w:t>
      </w:r>
      <w:r>
        <w:rPr>
          <w:rFonts w:ascii="Arial" w:eastAsia="等线" w:hAnsi="Arial" w:cs="Arial"/>
          <w:sz w:val="22"/>
        </w:rPr>
        <w:t>月活跃用户</w:t>
      </w:r>
      <w:r>
        <w:rPr>
          <w:rFonts w:ascii="Arial" w:eastAsia="等线" w:hAnsi="Arial" w:cs="Arial"/>
          <w:sz w:val="22"/>
        </w:rPr>
        <w:t>5.82</w:t>
      </w:r>
      <w:r>
        <w:rPr>
          <w:rFonts w:ascii="Arial" w:eastAsia="等线" w:hAnsi="Arial" w:cs="Arial"/>
          <w:sz w:val="22"/>
        </w:rPr>
        <w:t>亿。同时，小米已经建立起全球领先的消费级</w:t>
      </w:r>
      <w:r>
        <w:rPr>
          <w:rFonts w:ascii="Arial" w:eastAsia="等线" w:hAnsi="Arial" w:cs="Arial"/>
          <w:sz w:val="22"/>
        </w:rPr>
        <w:t>AIoT</w:t>
      </w:r>
      <w:r>
        <w:rPr>
          <w:rFonts w:ascii="Arial" w:eastAsia="等线" w:hAnsi="Arial" w:cs="Arial"/>
          <w:sz w:val="22"/>
        </w:rPr>
        <w:t>（人工智能和物联网）平台，截至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31</w:t>
      </w:r>
      <w:r>
        <w:rPr>
          <w:rFonts w:ascii="Arial" w:eastAsia="等线" w:hAnsi="Arial" w:cs="Arial"/>
          <w:sz w:val="22"/>
        </w:rPr>
        <w:t>日，小米</w:t>
      </w:r>
      <w:r>
        <w:rPr>
          <w:rFonts w:ascii="Arial" w:eastAsia="等线" w:hAnsi="Arial" w:cs="Arial"/>
          <w:sz w:val="22"/>
        </w:rPr>
        <w:t>AIoT</w:t>
      </w:r>
      <w:r>
        <w:rPr>
          <w:rFonts w:ascii="Arial" w:eastAsia="等线" w:hAnsi="Arial" w:cs="Arial"/>
          <w:sz w:val="22"/>
        </w:rPr>
        <w:t>平台已连接的</w:t>
      </w:r>
      <w:r>
        <w:rPr>
          <w:rFonts w:ascii="Arial" w:eastAsia="等线" w:hAnsi="Arial" w:cs="Arial"/>
          <w:sz w:val="22"/>
        </w:rPr>
        <w:t>IoT</w:t>
      </w:r>
      <w:r>
        <w:rPr>
          <w:rFonts w:ascii="Arial" w:eastAsia="等线" w:hAnsi="Arial" w:cs="Arial"/>
          <w:sz w:val="22"/>
        </w:rPr>
        <w:t>设备（不包括智能手机、笔记本电脑及平板）数达到</w:t>
      </w:r>
      <w:r>
        <w:rPr>
          <w:rFonts w:ascii="Arial" w:eastAsia="等线" w:hAnsi="Arial" w:cs="Arial"/>
          <w:sz w:val="22"/>
        </w:rPr>
        <w:t>5.89</w:t>
      </w:r>
      <w:r>
        <w:rPr>
          <w:rFonts w:ascii="Arial" w:eastAsia="等线" w:hAnsi="Arial" w:cs="Arial"/>
          <w:sz w:val="22"/>
        </w:rPr>
        <w:t>亿。集团业务已进入全球逾</w:t>
      </w:r>
      <w:r>
        <w:rPr>
          <w:rFonts w:ascii="Arial" w:eastAsia="等线" w:hAnsi="Arial" w:cs="Arial"/>
          <w:sz w:val="22"/>
        </w:rPr>
        <w:t>100</w:t>
      </w:r>
      <w:r>
        <w:rPr>
          <w:rFonts w:ascii="Arial" w:eastAsia="等线" w:hAnsi="Arial" w:cs="Arial"/>
          <w:sz w:val="22"/>
        </w:rPr>
        <w:t>个国家和地区。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月，小米集团连续四年进入《财富》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世界</w:t>
      </w:r>
      <w:r>
        <w:rPr>
          <w:rFonts w:ascii="Arial" w:eastAsia="等线" w:hAnsi="Arial" w:cs="Arial"/>
          <w:sz w:val="22"/>
        </w:rPr>
        <w:t>500</w:t>
      </w:r>
      <w:r>
        <w:rPr>
          <w:rFonts w:ascii="Arial" w:eastAsia="等线" w:hAnsi="Arial" w:cs="Arial"/>
          <w:sz w:val="22"/>
        </w:rPr>
        <w:t>强排行榜</w:t>
      </w:r>
      <w:r>
        <w:rPr>
          <w:rFonts w:ascii="Arial" w:eastAsia="等线" w:hAnsi="Arial" w:cs="Arial"/>
          <w:sz w:val="22"/>
        </w:rPr>
        <w:t xml:space="preserve"> ”(Fortune Global 500) </w:t>
      </w:r>
      <w:r>
        <w:rPr>
          <w:rFonts w:ascii="Arial" w:eastAsia="等线" w:hAnsi="Arial" w:cs="Arial"/>
          <w:sz w:val="22"/>
        </w:rPr>
        <w:t>，位列第</w:t>
      </w:r>
      <w:r>
        <w:rPr>
          <w:rFonts w:ascii="Arial" w:eastAsia="等线" w:hAnsi="Arial" w:cs="Arial"/>
          <w:sz w:val="22"/>
        </w:rPr>
        <w:t>266</w:t>
      </w:r>
      <w:r>
        <w:rPr>
          <w:rFonts w:ascii="Arial" w:eastAsia="等线" w:hAnsi="Arial" w:cs="Arial"/>
          <w:sz w:val="22"/>
        </w:rPr>
        <w:t>名，是四年来排名上升最快的中国科技公司。</w:t>
      </w:r>
    </w:p>
    <w:sectPr w:rsidR="00716D99">
      <w:headerReference w:type="even" r:id="rId9"/>
      <w:headerReference w:type="default" r:id="rId10"/>
      <w:footerReference w:type="default" r:id="rId11"/>
      <w:headerReference w:type="first" r:id="rId12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5FBA" w14:textId="77777777" w:rsidR="00BA6641" w:rsidRDefault="00BA6641">
      <w:r>
        <w:separator/>
      </w:r>
    </w:p>
  </w:endnote>
  <w:endnote w:type="continuationSeparator" w:id="0">
    <w:p w14:paraId="1306AFB1" w14:textId="77777777" w:rsidR="00BA6641" w:rsidRDefault="00BA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72AC" w14:textId="77777777" w:rsidR="00716D99" w:rsidRDefault="00716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DB91" w14:textId="77777777" w:rsidR="00BA6641" w:rsidRDefault="00BA6641">
      <w:r>
        <w:separator/>
      </w:r>
    </w:p>
  </w:footnote>
  <w:footnote w:type="continuationSeparator" w:id="0">
    <w:p w14:paraId="66344207" w14:textId="77777777" w:rsidR="00BA6641" w:rsidRDefault="00BA6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5342" w14:textId="77777777" w:rsidR="00716D99" w:rsidRDefault="00000000">
    <w:r>
      <w:pict w14:anchorId="525CB2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left:0;text-align:left;margin-left:0;margin-top:0;width:415pt;height:207.5pt;z-index:-251658240;mso-position-horizontal:center;mso-position-horizontal-relative:margin;mso-position-vertical:center;mso-position-vertical-relative:margin;mso-width-relative:page;mso-height-relative:page" fillcolor="black" stroked="f">
          <v:textpath style="font-family:&quot;&amp;quot&quot;;font-size:1pt" fitpath="t" string=" 王英杰 434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1060" w14:textId="77777777" w:rsidR="00716D99" w:rsidRDefault="00716D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8A90" w14:textId="77777777" w:rsidR="00716D99" w:rsidRDefault="00000000">
    <w:r>
      <w:pict w14:anchorId="493355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left:0;text-align:left;margin-left:0;margin-top:0;width:415pt;height:207.5pt;z-index:-251659264;mso-position-horizontal:center;mso-position-horizontal-relative:margin;mso-position-vertical:center;mso-position-vertical-relative:margin;mso-width-relative:page;mso-height-relative:page" fillcolor="black" stroked="f">
          <v:textpath style="font-family:&quot;&amp;quot&quot;;font-size:1pt" fitpath="t" string=" 王英杰 434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MyMTdmNzgxN2MyNTFmZTlhODk5MDk2NzJkYjg4MDQifQ=="/>
  </w:docVars>
  <w:rsids>
    <w:rsidRoot w:val="00716D99"/>
    <w:rsid w:val="003F6B6E"/>
    <w:rsid w:val="004A3593"/>
    <w:rsid w:val="00716D99"/>
    <w:rsid w:val="00991CA2"/>
    <w:rsid w:val="00BA6641"/>
    <w:rsid w:val="5801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ED504"/>
  <w15:docId w15:val="{5A68976D-1594-4C2F-B223-9F9E6E71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10.h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邵云龙</cp:lastModifiedBy>
  <cp:revision>5</cp:revision>
  <dcterms:created xsi:type="dcterms:W3CDTF">2023-05-09T03:41:00Z</dcterms:created>
  <dcterms:modified xsi:type="dcterms:W3CDTF">2023-05-09T09:00:00Z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795718956A6A476DBA5B071FC53250EE_12</vt:lpwstr>
  </property>
</Properties>
</file>