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4E28" w14:textId="77777777" w:rsidR="00ED7E3F" w:rsidRDefault="00DA2AFA">
      <w:pPr>
        <w:spacing w:line="360" w:lineRule="auto"/>
        <w:jc w:val="center"/>
        <w:rPr>
          <w:rFonts w:ascii="方正小标宋简体" w:eastAsia="方正小标宋简体" w:hAnsi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/>
          <w:b/>
          <w:bCs/>
          <w:sz w:val="32"/>
          <w:szCs w:val="32"/>
        </w:rPr>
        <w:t>电子学院</w:t>
      </w:r>
      <w:r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2</w:t>
      </w:r>
      <w:r>
        <w:rPr>
          <w:rFonts w:ascii="方正小标宋简体" w:eastAsia="方正小标宋简体" w:hAnsi="方正小标宋简体"/>
          <w:b/>
          <w:bCs/>
          <w:sz w:val="32"/>
          <w:szCs w:val="32"/>
        </w:rPr>
        <w:t>025</w:t>
      </w:r>
      <w:r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年党日活动</w:t>
      </w:r>
      <w:r>
        <w:rPr>
          <w:rFonts w:ascii="方正小标宋简体" w:eastAsia="方正小标宋简体" w:hAnsi="方正小标宋简体"/>
          <w:b/>
          <w:bCs/>
          <w:sz w:val="32"/>
          <w:szCs w:val="32"/>
        </w:rPr>
        <w:t>培育计划选题指南</w:t>
      </w:r>
    </w:p>
    <w:p w14:paraId="434523B2" w14:textId="77777777" w:rsidR="00ED7E3F" w:rsidRDefault="00ED7E3F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13AB7169" w14:textId="77777777" w:rsidR="00ED7E3F" w:rsidRDefault="00DA2AFA">
      <w:pPr>
        <w:spacing w:line="360" w:lineRule="auto"/>
        <w:rPr>
          <w:rFonts w:ascii="仿宋_GB2312" w:eastAsia="仿宋_GB2312" w:hAnsi="宋体"/>
          <w:b/>
          <w:bCs/>
          <w:sz w:val="22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一、学思践悟电子领域的精神谱系</w:t>
      </w:r>
    </w:p>
    <w:p w14:paraId="4C9D1E15" w14:textId="3149A9CD" w:rsidR="00ED7E3F" w:rsidRDefault="00DA2AFA">
      <w:pPr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开发系列党课，梳理学院在光电子、</w:t>
      </w:r>
      <w:r>
        <w:rPr>
          <w:rFonts w:ascii="仿宋_GB2312" w:eastAsia="仿宋_GB2312" w:hAnsi="宋体" w:hint="eastAsia"/>
          <w:sz w:val="24"/>
          <w:szCs w:val="24"/>
        </w:rPr>
        <w:t>显示</w:t>
      </w:r>
      <w:r>
        <w:rPr>
          <w:rFonts w:ascii="仿宋_GB2312" w:eastAsia="仿宋_GB2312" w:hAnsi="宋体" w:hint="eastAsia"/>
          <w:sz w:val="24"/>
          <w:szCs w:val="24"/>
        </w:rPr>
        <w:t>等领域的发展历程，挖掘老一辈科学家、校友等“甘坐冷板凳”的奋斗故事，结合“闪亮的电子时光”品牌活动，形成特色课程资源。组织党员参观顺圭实验室等，通过实物讲解与历史回顾，体会科技报国精神的内涵</w:t>
      </w:r>
      <w:r>
        <w:rPr>
          <w:rFonts w:ascii="仿宋_GB2312" w:eastAsia="仿宋_GB2312" w:hAnsi="宋体" w:hint="eastAsia"/>
          <w:sz w:val="24"/>
          <w:szCs w:val="24"/>
        </w:rPr>
        <w:t>。组建宣讲团，</w:t>
      </w:r>
      <w:r>
        <w:rPr>
          <w:rFonts w:ascii="仿宋_GB2312" w:eastAsia="仿宋_GB2312" w:hAnsi="宋体" w:hint="eastAsia"/>
          <w:sz w:val="24"/>
          <w:szCs w:val="24"/>
        </w:rPr>
        <w:t>录制系列微党课，通过新媒体平台扩大影响力。开展“党建</w:t>
      </w:r>
      <w:r>
        <w:rPr>
          <w:rFonts w:ascii="仿宋_GB2312" w:eastAsia="仿宋_GB2312" w:hAnsi="宋体" w:hint="eastAsia"/>
          <w:sz w:val="24"/>
          <w:szCs w:val="24"/>
        </w:rPr>
        <w:t>+</w:t>
      </w:r>
      <w:r>
        <w:rPr>
          <w:rFonts w:ascii="仿宋_GB2312" w:eastAsia="仿宋_GB2312" w:hAnsi="宋体" w:hint="eastAsia"/>
          <w:sz w:val="24"/>
          <w:szCs w:val="24"/>
        </w:rPr>
        <w:t>学术”的交流活动，</w:t>
      </w:r>
      <w:r>
        <w:rPr>
          <w:rFonts w:ascii="仿宋_GB2312" w:eastAsia="仿宋_GB2312" w:hAnsi="宋体" w:hint="eastAsia"/>
          <w:sz w:val="24"/>
          <w:szCs w:val="24"/>
        </w:rPr>
        <w:t>传承精神</w:t>
      </w:r>
      <w:r w:rsidR="007C1C41">
        <w:rPr>
          <w:rFonts w:ascii="仿宋_GB2312" w:eastAsia="仿宋_GB2312" w:hAnsi="宋体" w:hint="eastAsia"/>
          <w:sz w:val="24"/>
          <w:szCs w:val="24"/>
        </w:rPr>
        <w:t>、</w:t>
      </w:r>
      <w:r>
        <w:rPr>
          <w:rFonts w:ascii="仿宋_GB2312" w:eastAsia="仿宋_GB2312" w:hAnsi="宋体" w:hint="eastAsia"/>
          <w:sz w:val="24"/>
          <w:szCs w:val="24"/>
        </w:rPr>
        <w:t>促进交流</w:t>
      </w:r>
      <w:r w:rsidR="007C1C41">
        <w:rPr>
          <w:rFonts w:ascii="仿宋_GB2312" w:eastAsia="仿宋_GB2312" w:hAnsi="宋体" w:hint="eastAsia"/>
          <w:sz w:val="24"/>
          <w:szCs w:val="24"/>
        </w:rPr>
        <w:t>，</w:t>
      </w:r>
      <w:r>
        <w:rPr>
          <w:rFonts w:ascii="仿宋_GB2312" w:eastAsia="仿宋_GB2312" w:hAnsi="宋体" w:hint="eastAsia"/>
          <w:sz w:val="24"/>
          <w:szCs w:val="24"/>
        </w:rPr>
        <w:t>引导</w:t>
      </w:r>
      <w:r w:rsidR="007C1C41">
        <w:rPr>
          <w:rFonts w:ascii="仿宋_GB2312" w:eastAsia="仿宋_GB2312" w:hAnsi="宋体" w:hint="eastAsia"/>
          <w:sz w:val="24"/>
          <w:szCs w:val="24"/>
        </w:rPr>
        <w:t>优良学术风气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14:paraId="383F1DE0" w14:textId="77777777" w:rsidR="00ED7E3F" w:rsidRDefault="00DA2AFA">
      <w:pPr>
        <w:spacing w:line="360" w:lineRule="auto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二、党建引领的产教融合</w:t>
      </w:r>
    </w:p>
    <w:p w14:paraId="20DCCFC1" w14:textId="77777777" w:rsidR="00ED7E3F" w:rsidRDefault="00DA2AFA">
      <w:pPr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梳理行业</w:t>
      </w:r>
      <w:r>
        <w:rPr>
          <w:rFonts w:ascii="仿宋_GB2312" w:eastAsia="仿宋_GB2312" w:hAnsi="宋体" w:hint="eastAsia"/>
          <w:sz w:val="24"/>
          <w:szCs w:val="24"/>
        </w:rPr>
        <w:t>重点单位</w:t>
      </w:r>
      <w:r>
        <w:rPr>
          <w:rFonts w:ascii="仿宋_GB2312" w:eastAsia="仿宋_GB2312" w:hAnsi="宋体" w:hint="eastAsia"/>
          <w:sz w:val="24"/>
          <w:szCs w:val="24"/>
        </w:rPr>
        <w:t>，</w:t>
      </w:r>
      <w:r>
        <w:rPr>
          <w:rFonts w:ascii="仿宋_GB2312" w:eastAsia="仿宋_GB2312" w:hAnsi="宋体" w:hint="eastAsia"/>
          <w:sz w:val="24"/>
          <w:szCs w:val="24"/>
        </w:rPr>
        <w:t>引领师生服务国家战略。</w:t>
      </w:r>
      <w:r>
        <w:rPr>
          <w:rFonts w:ascii="仿宋_GB2312" w:eastAsia="仿宋_GB2312" w:hAnsi="宋体" w:hint="eastAsia"/>
          <w:sz w:val="24"/>
          <w:szCs w:val="24"/>
        </w:rPr>
        <w:t>开展</w:t>
      </w:r>
      <w:r>
        <w:rPr>
          <w:rFonts w:ascii="仿宋_GB2312" w:eastAsia="仿宋_GB2312" w:hAnsi="宋体" w:hint="eastAsia"/>
          <w:sz w:val="24"/>
          <w:szCs w:val="24"/>
        </w:rPr>
        <w:t>重点企业</w:t>
      </w:r>
      <w:r>
        <w:rPr>
          <w:rFonts w:ascii="仿宋_GB2312" w:eastAsia="仿宋_GB2312" w:hAnsi="宋体" w:hint="eastAsia"/>
          <w:sz w:val="24"/>
          <w:szCs w:val="24"/>
        </w:rPr>
        <w:t>访企拓岗、联学共建，带动“走出去”和“引进来”，到企业参观、学习、交流，邀请企业高管、校友工程</w:t>
      </w:r>
      <w:r>
        <w:rPr>
          <w:rFonts w:ascii="仿宋_GB2312" w:eastAsia="仿宋_GB2312" w:hAnsi="宋体" w:hint="eastAsia"/>
          <w:sz w:val="24"/>
          <w:szCs w:val="24"/>
        </w:rPr>
        <w:t>师、科研专家开展讲座与圆桌对话，探讨技术瓶颈与职业发展路径，开展“模拟面试”“企业课题挑战赛”，强化培养和就业引导工作。</w:t>
      </w:r>
    </w:p>
    <w:p w14:paraId="12AAE0EE" w14:textId="77777777" w:rsidR="00ED7E3F" w:rsidRDefault="00DA2AFA">
      <w:pPr>
        <w:spacing w:line="360" w:lineRule="auto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三、</w:t>
      </w:r>
      <w:bookmarkStart w:id="0" w:name="_Hlk192578537"/>
      <w:r>
        <w:rPr>
          <w:rFonts w:ascii="仿宋_GB2312" w:eastAsia="仿宋_GB2312" w:hAnsi="宋体" w:hint="eastAsia"/>
          <w:b/>
          <w:bCs/>
          <w:sz w:val="24"/>
          <w:szCs w:val="24"/>
        </w:rPr>
        <w:t>深化实践育人，传承红色基因</w:t>
      </w:r>
      <w:bookmarkEnd w:id="0"/>
    </w:p>
    <w:p w14:paraId="5E46C179" w14:textId="77777777" w:rsidR="00ED7E3F" w:rsidRDefault="00DA2AFA">
      <w:pPr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持续开展、优化江西、内蒙等地的社会实践、科普支教活动，进一步当地挖掘红色资源，创新活动开展和红色资源利用的具体形式，结合学科特色，发挥科技赋能，同时创新实践成果的转化与辐射。</w:t>
      </w:r>
    </w:p>
    <w:p w14:paraId="787BE619" w14:textId="77777777" w:rsidR="00ED7E3F" w:rsidRDefault="00DA2AFA">
      <w:pPr>
        <w:spacing w:line="360" w:lineRule="auto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四、推动党建交流</w:t>
      </w:r>
    </w:p>
    <w:p w14:paraId="72C8F9B4" w14:textId="77777777" w:rsidR="00ED7E3F" w:rsidRDefault="00DA2AFA">
      <w:pPr>
        <w:spacing w:line="360" w:lineRule="auto"/>
        <w:ind w:firstLine="4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辅助学院党委，开展全校范围内、乃至全国相关学科院系的党建工作交流工作。</w:t>
      </w:r>
    </w:p>
    <w:p w14:paraId="15F40EE7" w14:textId="77777777" w:rsidR="00ED7E3F" w:rsidRDefault="00DA2AFA">
      <w:pPr>
        <w:spacing w:line="360" w:lineRule="auto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五、电子学院发展新阶段的育人空间建设</w:t>
      </w:r>
    </w:p>
    <w:p w14:paraId="4EEC6273" w14:textId="77777777" w:rsidR="00ED7E3F" w:rsidRDefault="00DA2AFA">
      <w:pPr>
        <w:spacing w:line="360" w:lineRule="auto"/>
        <w:ind w:firstLine="42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辅助学院党委，开展电子大楼公共空间、工位、顺圭实验室、</w:t>
      </w:r>
      <w:r>
        <w:rPr>
          <w:rFonts w:ascii="仿宋_GB2312" w:eastAsia="仿宋_GB2312" w:hAnsi="宋体" w:hint="eastAsia"/>
          <w:sz w:val="24"/>
          <w:szCs w:val="24"/>
        </w:rPr>
        <w:t>院史馆、党建工作站等育人空间的筹划建设工作，优化空间的利用形式和维护形式。</w:t>
      </w:r>
    </w:p>
    <w:p w14:paraId="627D63F9" w14:textId="77777777" w:rsidR="00ED7E3F" w:rsidRDefault="00ED7E3F">
      <w:pPr>
        <w:rPr>
          <w:rFonts w:ascii="宋体" w:eastAsia="宋体" w:hAnsi="宋体"/>
          <w:sz w:val="24"/>
          <w:szCs w:val="24"/>
        </w:rPr>
      </w:pPr>
    </w:p>
    <w:sectPr w:rsidR="00ED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6B"/>
    <w:rsid w:val="00101D87"/>
    <w:rsid w:val="0011124B"/>
    <w:rsid w:val="00130BD8"/>
    <w:rsid w:val="002C0992"/>
    <w:rsid w:val="002D0270"/>
    <w:rsid w:val="003221C6"/>
    <w:rsid w:val="0033103C"/>
    <w:rsid w:val="003712CC"/>
    <w:rsid w:val="00422964"/>
    <w:rsid w:val="004B214A"/>
    <w:rsid w:val="00562679"/>
    <w:rsid w:val="005756C9"/>
    <w:rsid w:val="006F685A"/>
    <w:rsid w:val="007C1C41"/>
    <w:rsid w:val="00884163"/>
    <w:rsid w:val="00A41FC5"/>
    <w:rsid w:val="00AC7644"/>
    <w:rsid w:val="00B20B01"/>
    <w:rsid w:val="00B3726E"/>
    <w:rsid w:val="00B76E3A"/>
    <w:rsid w:val="00D3542F"/>
    <w:rsid w:val="00D64D33"/>
    <w:rsid w:val="00D8739A"/>
    <w:rsid w:val="00DA2AFA"/>
    <w:rsid w:val="00E1116B"/>
    <w:rsid w:val="00ED469C"/>
    <w:rsid w:val="00ED7E3F"/>
    <w:rsid w:val="00F26994"/>
    <w:rsid w:val="00FC2318"/>
    <w:rsid w:val="00FC6F33"/>
    <w:rsid w:val="00FD084A"/>
    <w:rsid w:val="00FE5C67"/>
    <w:rsid w:val="00FF5C07"/>
    <w:rsid w:val="4A5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59A2B"/>
  <w15:docId w15:val="{DFA25BE6-4F9F-4DDA-9D00-726C600C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俊杰 周</dc:creator>
  <cp:lastModifiedBy>KUO YANG</cp:lastModifiedBy>
  <cp:revision>12</cp:revision>
  <dcterms:created xsi:type="dcterms:W3CDTF">2025-03-10T08:22:00Z</dcterms:created>
  <dcterms:modified xsi:type="dcterms:W3CDTF">2025-03-11T08:44:00Z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eyJoZGlkIjoiNjlmNTUyZWVhYzFkYmU2ZTQ4NjFhM2NmYTI0ZTQyYjMiLCJ1c2VySWQiOiIyNzM4MTU1NTUifQ==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D28EBB65ED3C4A81912F952A28D23E56_12</vt:lpwstr>
  </property>
</Properties>
</file>