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ECE1B" w14:textId="77777777" w:rsidR="006E1E2D" w:rsidRPr="006E1E2D" w:rsidRDefault="006E1E2D" w:rsidP="006E1E2D">
      <w:pPr>
        <w:rPr>
          <w:rFonts w:ascii="微软雅黑" w:eastAsia="微软雅黑" w:hAnsi="微软雅黑" w:cs="Arial"/>
          <w:b/>
          <w:bCs/>
          <w:color w:val="333333"/>
          <w:kern w:val="36"/>
          <w:sz w:val="44"/>
          <w:szCs w:val="44"/>
        </w:rPr>
      </w:pPr>
      <w:r w:rsidRPr="006E1E2D">
        <w:rPr>
          <w:rFonts w:ascii="微软雅黑" w:eastAsia="微软雅黑" w:hAnsi="微软雅黑" w:cs="Arial" w:hint="eastAsia"/>
          <w:bCs/>
          <w:color w:val="333333"/>
          <w:kern w:val="36"/>
          <w:sz w:val="48"/>
          <w:szCs w:val="48"/>
        </w:rPr>
        <w:t xml:space="preserve">     </w:t>
      </w:r>
      <w:r w:rsidR="001B13EA">
        <w:rPr>
          <w:rFonts w:ascii="微软雅黑" w:eastAsia="微软雅黑" w:hAnsi="微软雅黑" w:cs="Arial" w:hint="eastAsia"/>
          <w:b/>
          <w:bCs/>
          <w:color w:val="333333"/>
          <w:kern w:val="36"/>
          <w:sz w:val="44"/>
          <w:szCs w:val="44"/>
        </w:rPr>
        <w:t>一起</w:t>
      </w:r>
      <w:r w:rsidRPr="006E1E2D">
        <w:rPr>
          <w:rFonts w:ascii="微软雅黑" w:eastAsia="微软雅黑" w:hAnsi="微软雅黑" w:cs="Arial" w:hint="eastAsia"/>
          <w:b/>
          <w:bCs/>
          <w:color w:val="333333"/>
          <w:kern w:val="36"/>
          <w:sz w:val="44"/>
          <w:szCs w:val="44"/>
        </w:rPr>
        <w:t>创造</w:t>
      </w:r>
      <w:r w:rsidR="00AB45F0">
        <w:rPr>
          <w:rFonts w:ascii="微软雅黑" w:eastAsia="微软雅黑" w:hAnsi="微软雅黑" w:cs="Arial" w:hint="eastAsia"/>
          <w:b/>
          <w:bCs/>
          <w:color w:val="333333"/>
          <w:kern w:val="36"/>
          <w:sz w:val="44"/>
          <w:szCs w:val="44"/>
        </w:rPr>
        <w:t>“</w:t>
      </w:r>
      <w:r w:rsidR="00AB45F0" w:rsidRPr="006E1E2D">
        <w:rPr>
          <w:rFonts w:ascii="微软雅黑" w:eastAsia="微软雅黑" w:hAnsi="微软雅黑" w:cs="Arial" w:hint="eastAsia"/>
          <w:b/>
          <w:bCs/>
          <w:color w:val="333333"/>
          <w:kern w:val="36"/>
          <w:sz w:val="44"/>
          <w:szCs w:val="44"/>
        </w:rPr>
        <w:t>颐</w:t>
      </w:r>
      <w:r w:rsidR="00AB45F0">
        <w:rPr>
          <w:rFonts w:ascii="微软雅黑" w:eastAsia="微软雅黑" w:hAnsi="微软雅黑" w:cs="Arial" w:hint="eastAsia"/>
          <w:b/>
          <w:bCs/>
          <w:color w:val="333333"/>
          <w:kern w:val="36"/>
          <w:sz w:val="44"/>
          <w:szCs w:val="44"/>
        </w:rPr>
        <w:t>鸣京人”</w:t>
      </w:r>
      <w:r w:rsidR="000140CB">
        <w:rPr>
          <w:rFonts w:ascii="微软雅黑" w:eastAsia="微软雅黑" w:hAnsi="微软雅黑" w:cs="Arial" w:hint="eastAsia"/>
          <w:b/>
          <w:bCs/>
          <w:color w:val="333333"/>
          <w:kern w:val="36"/>
          <w:sz w:val="44"/>
          <w:szCs w:val="44"/>
        </w:rPr>
        <w:t>的未来！</w:t>
      </w:r>
    </w:p>
    <w:p w14:paraId="0C4587CD" w14:textId="77777777" w:rsidR="008A1ECE" w:rsidRDefault="006E1E2D" w:rsidP="00F73171">
      <w:pPr>
        <w:rPr>
          <w:rFonts w:ascii="微软雅黑" w:eastAsia="微软雅黑" w:hAnsi="微软雅黑" w:cs="Arial"/>
          <w:b/>
          <w:bCs/>
          <w:color w:val="333333"/>
          <w:kern w:val="36"/>
          <w:sz w:val="32"/>
          <w:szCs w:val="32"/>
        </w:rPr>
      </w:pPr>
      <w:r w:rsidRPr="006E1E2D">
        <w:rPr>
          <w:rFonts w:ascii="微软雅黑" w:eastAsia="微软雅黑" w:hAnsi="微软雅黑" w:cs="Arial"/>
          <w:b/>
          <w:bCs/>
          <w:color w:val="333333"/>
          <w:kern w:val="36"/>
          <w:sz w:val="20"/>
          <w:szCs w:val="20"/>
        </w:rPr>
        <w:t xml:space="preserve">                        </w:t>
      </w:r>
      <w:r w:rsidR="000140CB">
        <w:rPr>
          <w:rFonts w:ascii="微软雅黑" w:eastAsia="微软雅黑" w:hAnsi="微软雅黑" w:cs="Arial" w:hint="eastAsia"/>
          <w:b/>
          <w:bCs/>
          <w:color w:val="333333"/>
          <w:kern w:val="36"/>
          <w:sz w:val="20"/>
          <w:szCs w:val="20"/>
        </w:rPr>
        <w:t xml:space="preserve">    </w:t>
      </w:r>
      <w:r w:rsidRPr="006E1E2D">
        <w:rPr>
          <w:rFonts w:ascii="微软雅黑" w:eastAsia="微软雅黑" w:hAnsi="微软雅黑" w:cs="Arial"/>
          <w:b/>
          <w:bCs/>
          <w:color w:val="333333"/>
          <w:kern w:val="36"/>
          <w:sz w:val="20"/>
          <w:szCs w:val="20"/>
        </w:rPr>
        <w:t xml:space="preserve"> </w:t>
      </w:r>
      <w:r w:rsidRPr="006E1E2D">
        <w:rPr>
          <w:rFonts w:ascii="微软雅黑" w:eastAsia="微软雅黑" w:hAnsi="微软雅黑" w:cs="Arial" w:hint="eastAsia"/>
          <w:b/>
          <w:bCs/>
          <w:color w:val="333333"/>
          <w:kern w:val="36"/>
          <w:sz w:val="32"/>
          <w:szCs w:val="32"/>
        </w:rPr>
        <w:t>——京颐</w:t>
      </w:r>
      <w:r w:rsidR="001B13EA">
        <w:rPr>
          <w:rFonts w:ascii="微软雅黑" w:eastAsia="微软雅黑" w:hAnsi="微软雅黑" w:cs="Arial" w:hint="eastAsia"/>
          <w:b/>
          <w:bCs/>
          <w:color w:val="333333"/>
          <w:kern w:val="36"/>
          <w:sz w:val="32"/>
          <w:szCs w:val="32"/>
        </w:rPr>
        <w:t>集团2018</w:t>
      </w:r>
      <w:r w:rsidRPr="006E1E2D">
        <w:rPr>
          <w:rFonts w:ascii="微软雅黑" w:eastAsia="微软雅黑" w:hAnsi="微软雅黑" w:cs="Arial" w:hint="eastAsia"/>
          <w:b/>
          <w:bCs/>
          <w:color w:val="333333"/>
          <w:kern w:val="36"/>
          <w:sz w:val="32"/>
          <w:szCs w:val="32"/>
        </w:rPr>
        <w:t>校园招聘</w:t>
      </w:r>
    </w:p>
    <w:p w14:paraId="62777A78" w14:textId="77777777" w:rsidR="00EB3215" w:rsidRDefault="00EB3215" w:rsidP="00193A17">
      <w:pPr>
        <w:rPr>
          <w:rFonts w:ascii="微软雅黑" w:eastAsia="微软雅黑" w:hAnsi="微软雅黑" w:cs="Arial"/>
          <w:b/>
          <w:bCs/>
          <w:color w:val="FF0000"/>
          <w:kern w:val="36"/>
          <w:sz w:val="20"/>
          <w:szCs w:val="20"/>
        </w:rPr>
      </w:pPr>
    </w:p>
    <w:p w14:paraId="15ACC988" w14:textId="26EA5354" w:rsidR="00FC3330" w:rsidRPr="006706D3" w:rsidRDefault="006706D3" w:rsidP="00FC3330">
      <w:pPr>
        <w:rPr>
          <w:rFonts w:ascii="微软雅黑" w:eastAsia="微软雅黑" w:hAnsi="微软雅黑" w:cs="Arial"/>
          <w:bCs/>
          <w:color w:val="000000" w:themeColor="text1"/>
          <w:kern w:val="36"/>
          <w:sz w:val="20"/>
          <w:szCs w:val="20"/>
        </w:rPr>
      </w:pPr>
      <w:r>
        <w:rPr>
          <w:rFonts w:ascii="微软雅黑" w:eastAsia="微软雅黑" w:hAnsi="微软雅黑" w:cs="Arial" w:hint="eastAsia"/>
          <w:b/>
          <w:bCs/>
          <w:color w:val="FF0000"/>
          <w:kern w:val="36"/>
          <w:sz w:val="20"/>
          <w:szCs w:val="20"/>
        </w:rPr>
        <w:t>宣讲院校：</w:t>
      </w:r>
      <w:r w:rsidR="0003549E" w:rsidRPr="006706D3">
        <w:rPr>
          <w:rFonts w:ascii="微软雅黑" w:eastAsia="微软雅黑" w:hAnsi="微软雅黑" w:cs="Arial" w:hint="eastAsia"/>
          <w:bCs/>
          <w:color w:val="000000" w:themeColor="text1"/>
          <w:kern w:val="36"/>
          <w:sz w:val="20"/>
          <w:szCs w:val="20"/>
        </w:rPr>
        <w:t>东南大学</w:t>
      </w:r>
    </w:p>
    <w:p w14:paraId="20BC1FE1" w14:textId="42DFB503" w:rsidR="00FC3330" w:rsidRPr="006C19CC" w:rsidRDefault="00FF0E19" w:rsidP="00534EA3">
      <w:pPr>
        <w:rPr>
          <w:rFonts w:ascii="微软雅黑" w:eastAsia="微软雅黑" w:hAnsi="微软雅黑" w:cs="Arial"/>
          <w:b/>
          <w:bCs/>
          <w:color w:val="FF0000"/>
          <w:kern w:val="36"/>
          <w:sz w:val="20"/>
          <w:szCs w:val="20"/>
        </w:rPr>
      </w:pPr>
      <w:r>
        <w:rPr>
          <w:rFonts w:ascii="微软雅黑" w:eastAsia="微软雅黑" w:hAnsi="微软雅黑" w:cs="Arial" w:hint="eastAsia"/>
          <w:b/>
          <w:bCs/>
          <w:color w:val="FF0000"/>
          <w:kern w:val="36"/>
          <w:sz w:val="20"/>
          <w:szCs w:val="20"/>
        </w:rPr>
        <w:t>宣讲</w:t>
      </w:r>
      <w:r w:rsidR="006706D3" w:rsidRPr="00DE512E">
        <w:rPr>
          <w:rFonts w:ascii="微软雅黑" w:eastAsia="微软雅黑" w:hAnsi="微软雅黑" w:cs="Arial" w:hint="eastAsia"/>
          <w:b/>
          <w:bCs/>
          <w:color w:val="FF0000"/>
          <w:kern w:val="36"/>
          <w:sz w:val="20"/>
          <w:szCs w:val="20"/>
        </w:rPr>
        <w:t>&amp;笔试</w:t>
      </w:r>
      <w:r>
        <w:rPr>
          <w:rFonts w:ascii="微软雅黑" w:eastAsia="微软雅黑" w:hAnsi="微软雅黑" w:cs="Arial" w:hint="eastAsia"/>
          <w:b/>
          <w:bCs/>
          <w:color w:val="FF0000"/>
          <w:kern w:val="36"/>
          <w:sz w:val="20"/>
          <w:szCs w:val="20"/>
        </w:rPr>
        <w:t>时间：</w:t>
      </w:r>
      <w:r w:rsidRPr="006706D3">
        <w:rPr>
          <w:rFonts w:ascii="微软雅黑" w:eastAsia="微软雅黑" w:hAnsi="微软雅黑" w:cs="Arial" w:hint="eastAsia"/>
          <w:bCs/>
          <w:color w:val="000000" w:themeColor="text1"/>
          <w:kern w:val="36"/>
          <w:sz w:val="20"/>
          <w:szCs w:val="20"/>
        </w:rPr>
        <w:t xml:space="preserve"> </w:t>
      </w:r>
      <w:r w:rsidR="00FC3330" w:rsidRPr="006706D3">
        <w:rPr>
          <w:rFonts w:ascii="微软雅黑" w:eastAsia="微软雅黑" w:hAnsi="微软雅黑" w:cs="Arial"/>
          <w:bCs/>
          <w:color w:val="000000" w:themeColor="text1"/>
          <w:kern w:val="36"/>
          <w:sz w:val="20"/>
          <w:szCs w:val="20"/>
        </w:rPr>
        <w:t>201</w:t>
      </w:r>
      <w:r w:rsidR="00193A17" w:rsidRPr="006706D3">
        <w:rPr>
          <w:rFonts w:ascii="微软雅黑" w:eastAsia="微软雅黑" w:hAnsi="微软雅黑" w:cs="Arial" w:hint="eastAsia"/>
          <w:bCs/>
          <w:color w:val="000000" w:themeColor="text1"/>
          <w:kern w:val="36"/>
          <w:sz w:val="20"/>
          <w:szCs w:val="20"/>
        </w:rPr>
        <w:t>7</w:t>
      </w:r>
      <w:r w:rsidR="00FC3330" w:rsidRPr="006706D3">
        <w:rPr>
          <w:rFonts w:ascii="微软雅黑" w:eastAsia="微软雅黑" w:hAnsi="微软雅黑" w:cs="Arial" w:hint="eastAsia"/>
          <w:bCs/>
          <w:color w:val="000000" w:themeColor="text1"/>
          <w:kern w:val="36"/>
          <w:sz w:val="20"/>
          <w:szCs w:val="20"/>
        </w:rPr>
        <w:t>年</w:t>
      </w:r>
      <w:r w:rsidR="000C4A97" w:rsidRPr="006706D3">
        <w:rPr>
          <w:rFonts w:ascii="微软雅黑" w:eastAsia="微软雅黑" w:hAnsi="微软雅黑" w:cs="Arial" w:hint="eastAsia"/>
          <w:bCs/>
          <w:color w:val="000000" w:themeColor="text1"/>
          <w:kern w:val="36"/>
          <w:sz w:val="20"/>
          <w:szCs w:val="20"/>
        </w:rPr>
        <w:t>10</w:t>
      </w:r>
      <w:r w:rsidR="00FC3330" w:rsidRPr="006706D3">
        <w:rPr>
          <w:rFonts w:ascii="微软雅黑" w:eastAsia="微软雅黑" w:hAnsi="微软雅黑" w:cs="Arial" w:hint="eastAsia"/>
          <w:bCs/>
          <w:color w:val="000000" w:themeColor="text1"/>
          <w:kern w:val="36"/>
          <w:sz w:val="20"/>
          <w:szCs w:val="20"/>
        </w:rPr>
        <w:t>月</w:t>
      </w:r>
      <w:r w:rsidR="000C4A97" w:rsidRPr="006706D3">
        <w:rPr>
          <w:rFonts w:ascii="微软雅黑" w:eastAsia="微软雅黑" w:hAnsi="微软雅黑" w:cs="Arial" w:hint="eastAsia"/>
          <w:bCs/>
          <w:color w:val="000000" w:themeColor="text1"/>
          <w:kern w:val="36"/>
          <w:sz w:val="20"/>
          <w:szCs w:val="20"/>
        </w:rPr>
        <w:t>21</w:t>
      </w:r>
      <w:r w:rsidR="00FC3330" w:rsidRPr="006706D3">
        <w:rPr>
          <w:rFonts w:ascii="微软雅黑" w:eastAsia="微软雅黑" w:hAnsi="微软雅黑" w:cs="Arial" w:hint="eastAsia"/>
          <w:bCs/>
          <w:color w:val="000000" w:themeColor="text1"/>
          <w:kern w:val="36"/>
          <w:sz w:val="20"/>
          <w:szCs w:val="20"/>
        </w:rPr>
        <w:t xml:space="preserve">日 </w:t>
      </w:r>
      <w:r w:rsidR="007F5190" w:rsidRPr="006706D3">
        <w:rPr>
          <w:rFonts w:ascii="微软雅黑" w:eastAsia="微软雅黑" w:hAnsi="微软雅黑" w:cs="Arial" w:hint="eastAsia"/>
          <w:bCs/>
          <w:color w:val="000000" w:themeColor="text1"/>
          <w:kern w:val="36"/>
          <w:sz w:val="20"/>
          <w:szCs w:val="20"/>
        </w:rPr>
        <w:t>10:00-12:00</w:t>
      </w:r>
    </w:p>
    <w:p w14:paraId="6C1FBA6D" w14:textId="0DD516FE" w:rsidR="00FC3330" w:rsidRPr="006706D3" w:rsidRDefault="00FC3330" w:rsidP="00534EA3">
      <w:pPr>
        <w:rPr>
          <w:rFonts w:ascii="微软雅黑" w:eastAsia="微软雅黑" w:hAnsi="微软雅黑" w:cs="Arial"/>
          <w:bCs/>
          <w:color w:val="000000" w:themeColor="text1"/>
          <w:kern w:val="36"/>
          <w:sz w:val="20"/>
          <w:szCs w:val="20"/>
        </w:rPr>
      </w:pPr>
      <w:r w:rsidRPr="006C19CC">
        <w:rPr>
          <w:rFonts w:ascii="微软雅黑" w:eastAsia="微软雅黑" w:hAnsi="微软雅黑" w:cs="Arial" w:hint="eastAsia"/>
          <w:b/>
          <w:bCs/>
          <w:color w:val="FF0000"/>
          <w:kern w:val="36"/>
          <w:sz w:val="20"/>
          <w:szCs w:val="20"/>
        </w:rPr>
        <w:t>宣讲</w:t>
      </w:r>
      <w:r w:rsidR="006706D3" w:rsidRPr="00DE512E">
        <w:rPr>
          <w:rFonts w:ascii="微软雅黑" w:eastAsia="微软雅黑" w:hAnsi="微软雅黑" w:cs="Arial" w:hint="eastAsia"/>
          <w:b/>
          <w:bCs/>
          <w:color w:val="FF0000"/>
          <w:kern w:val="36"/>
          <w:sz w:val="20"/>
          <w:szCs w:val="20"/>
        </w:rPr>
        <w:t>&amp;笔试</w:t>
      </w:r>
      <w:r w:rsidRPr="006C19CC">
        <w:rPr>
          <w:rFonts w:ascii="微软雅黑" w:eastAsia="微软雅黑" w:hAnsi="微软雅黑" w:cs="Arial" w:hint="eastAsia"/>
          <w:b/>
          <w:bCs/>
          <w:color w:val="FF0000"/>
          <w:kern w:val="36"/>
          <w:sz w:val="20"/>
          <w:szCs w:val="20"/>
        </w:rPr>
        <w:t>地点</w:t>
      </w:r>
      <w:r>
        <w:rPr>
          <w:rFonts w:ascii="微软雅黑" w:eastAsia="微软雅黑" w:hAnsi="微软雅黑" w:cs="Arial" w:hint="eastAsia"/>
          <w:b/>
          <w:bCs/>
          <w:color w:val="FF0000"/>
          <w:kern w:val="36"/>
          <w:sz w:val="20"/>
          <w:szCs w:val="20"/>
        </w:rPr>
        <w:t>：</w:t>
      </w:r>
      <w:r w:rsidR="00607094" w:rsidRPr="006706D3">
        <w:rPr>
          <w:rFonts w:ascii="微软雅黑" w:eastAsia="微软雅黑" w:hAnsi="微软雅黑" w:cs="Arial" w:hint="eastAsia"/>
          <w:bCs/>
          <w:color w:val="000000" w:themeColor="text1"/>
          <w:kern w:val="36"/>
          <w:sz w:val="20"/>
          <w:szCs w:val="20"/>
        </w:rPr>
        <w:t>九龙湖校区</w:t>
      </w:r>
      <w:bookmarkStart w:id="0" w:name="_GoBack"/>
      <w:bookmarkEnd w:id="0"/>
      <w:r w:rsidR="00607094" w:rsidRPr="006706D3">
        <w:rPr>
          <w:rFonts w:ascii="微软雅黑" w:eastAsia="微软雅黑" w:hAnsi="微软雅黑" w:cs="Arial" w:hint="eastAsia"/>
          <w:bCs/>
          <w:color w:val="000000" w:themeColor="text1"/>
          <w:kern w:val="36"/>
          <w:sz w:val="20"/>
          <w:szCs w:val="20"/>
        </w:rPr>
        <w:t>人文学院报告厅</w:t>
      </w:r>
      <w:r w:rsidR="004C7A1F" w:rsidRPr="006706D3">
        <w:rPr>
          <w:rFonts w:ascii="微软雅黑" w:eastAsia="微软雅黑" w:hAnsi="微软雅黑" w:cs="Arial" w:hint="eastAsia"/>
          <w:bCs/>
          <w:color w:val="000000" w:themeColor="text1"/>
          <w:kern w:val="36"/>
          <w:sz w:val="20"/>
          <w:szCs w:val="20"/>
        </w:rPr>
        <w:t>（文科楼1楼）</w:t>
      </w:r>
    </w:p>
    <w:p w14:paraId="376B8BF3" w14:textId="77777777" w:rsidR="00C259AF" w:rsidRPr="006C19CC" w:rsidRDefault="00C259AF" w:rsidP="00534EA3">
      <w:pPr>
        <w:rPr>
          <w:rFonts w:ascii="微软雅黑" w:eastAsia="微软雅黑" w:hAnsi="微软雅黑" w:cs="Arial"/>
          <w:b/>
          <w:bCs/>
          <w:color w:val="FF0000"/>
          <w:kern w:val="36"/>
          <w:sz w:val="20"/>
          <w:szCs w:val="20"/>
        </w:rPr>
      </w:pPr>
      <w:r w:rsidRPr="006C19CC">
        <w:rPr>
          <w:rFonts w:ascii="微软雅黑" w:eastAsia="微软雅黑" w:hAnsi="微软雅黑" w:cs="Arial" w:hint="eastAsia"/>
          <w:b/>
          <w:bCs/>
          <w:color w:val="FF0000"/>
          <w:kern w:val="36"/>
          <w:sz w:val="20"/>
          <w:szCs w:val="20"/>
        </w:rPr>
        <w:t>注：</w:t>
      </w:r>
    </w:p>
    <w:p w14:paraId="33E4CC09" w14:textId="7D25A682" w:rsidR="00C259AF" w:rsidRDefault="00C259AF" w:rsidP="004C7A1F">
      <w:pPr>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1、宣讲会现场安排笔试，笔试通过，次日安排面试</w:t>
      </w:r>
      <w:r w:rsidR="00BD3BF2">
        <w:rPr>
          <w:rFonts w:ascii="微软雅黑" w:eastAsia="微软雅黑" w:hAnsi="微软雅黑" w:cs="Arial" w:hint="eastAsia"/>
          <w:bCs/>
          <w:color w:val="333333"/>
          <w:kern w:val="36"/>
          <w:sz w:val="20"/>
          <w:szCs w:val="20"/>
        </w:rPr>
        <w:t>；</w:t>
      </w:r>
    </w:p>
    <w:p w14:paraId="6B74382E" w14:textId="2871D2F2" w:rsidR="00C259AF" w:rsidRDefault="00C259AF" w:rsidP="004C7A1F">
      <w:pPr>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2、工作地点：上海、西安、南京、北京（可选）</w:t>
      </w:r>
      <w:r w:rsidR="00BD3BF2">
        <w:rPr>
          <w:rFonts w:ascii="微软雅黑" w:eastAsia="微软雅黑" w:hAnsi="微软雅黑" w:cs="Arial" w:hint="eastAsia"/>
          <w:bCs/>
          <w:color w:val="333333"/>
          <w:kern w:val="36"/>
          <w:sz w:val="20"/>
          <w:szCs w:val="20"/>
        </w:rPr>
        <w:t>；</w:t>
      </w:r>
    </w:p>
    <w:p w14:paraId="649C1E6A" w14:textId="77777777" w:rsidR="00C259AF" w:rsidRPr="006E1E2D" w:rsidRDefault="00C259AF" w:rsidP="004C7A1F">
      <w:pPr>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3、</w:t>
      </w:r>
      <w:r w:rsidRPr="006C19CC">
        <w:rPr>
          <w:rFonts w:ascii="微软雅黑" w:eastAsia="微软雅黑" w:hAnsi="微软雅黑" w:cs="Arial" w:hint="eastAsia"/>
          <w:b/>
          <w:bCs/>
          <w:color w:val="FF0000"/>
          <w:kern w:val="36"/>
          <w:sz w:val="20"/>
          <w:szCs w:val="20"/>
        </w:rPr>
        <w:t>简历投递</w:t>
      </w:r>
      <w:r w:rsidRPr="006E1E2D">
        <w:rPr>
          <w:rFonts w:ascii="微软雅黑" w:eastAsia="微软雅黑" w:hAnsi="微软雅黑" w:cs="Arial" w:hint="eastAsia"/>
          <w:bCs/>
          <w:color w:val="333333"/>
          <w:kern w:val="36"/>
          <w:sz w:val="20"/>
          <w:szCs w:val="20"/>
        </w:rPr>
        <w:t>：</w:t>
      </w:r>
      <w:r w:rsidR="00FC3330" w:rsidRPr="00FC3330">
        <w:rPr>
          <w:rFonts w:ascii="微软雅黑" w:eastAsia="微软雅黑" w:hAnsi="微软雅黑" w:cs="Arial"/>
          <w:bCs/>
          <w:color w:val="333333"/>
          <w:kern w:val="36"/>
          <w:sz w:val="20"/>
          <w:szCs w:val="20"/>
        </w:rPr>
        <w:t>zhaopin.kyeegroup.co</w:t>
      </w:r>
      <w:r w:rsidR="00FC3330">
        <w:rPr>
          <w:rFonts w:ascii="微软雅黑" w:eastAsia="微软雅黑" w:hAnsi="微软雅黑" w:cs="Arial"/>
          <w:bCs/>
          <w:color w:val="333333"/>
          <w:kern w:val="36"/>
          <w:sz w:val="20"/>
          <w:szCs w:val="20"/>
        </w:rPr>
        <w:t>m</w:t>
      </w:r>
      <w:r w:rsidRPr="006E1E2D">
        <w:rPr>
          <w:rFonts w:ascii="微软雅黑" w:eastAsia="微软雅黑" w:hAnsi="微软雅黑" w:cs="Arial" w:hint="eastAsia"/>
          <w:bCs/>
          <w:color w:val="333333"/>
          <w:kern w:val="36"/>
          <w:sz w:val="20"/>
          <w:szCs w:val="20"/>
        </w:rPr>
        <w:t>；</w:t>
      </w:r>
    </w:p>
    <w:p w14:paraId="5447C350" w14:textId="77777777" w:rsidR="00C259AF" w:rsidRPr="006C19CC" w:rsidRDefault="00C259AF" w:rsidP="004C7A1F">
      <w:pPr>
        <w:rPr>
          <w:rFonts w:ascii="微软雅黑" w:eastAsia="微软雅黑" w:hAnsi="微软雅黑" w:cs="Arial"/>
          <w:bCs/>
          <w:color w:val="333333"/>
          <w:kern w:val="36"/>
          <w:sz w:val="20"/>
          <w:szCs w:val="20"/>
        </w:rPr>
      </w:pPr>
      <w:r w:rsidRPr="006C19CC">
        <w:rPr>
          <w:rFonts w:ascii="微软雅黑" w:eastAsia="微软雅黑" w:hAnsi="微软雅黑" w:cs="Arial" w:hint="eastAsia"/>
          <w:b/>
          <w:bCs/>
          <w:color w:val="FF0000"/>
          <w:kern w:val="36"/>
          <w:sz w:val="20"/>
          <w:szCs w:val="20"/>
        </w:rPr>
        <w:t>或直接扫二维码投递</w:t>
      </w:r>
      <w:r w:rsidRPr="006E1E2D">
        <w:rPr>
          <w:rFonts w:ascii="微软雅黑" w:eastAsia="微软雅黑" w:hAnsi="微软雅黑" w:cs="Arial" w:hint="eastAsia"/>
          <w:bCs/>
          <w:color w:val="333333"/>
          <w:kern w:val="36"/>
          <w:sz w:val="20"/>
          <w:szCs w:val="20"/>
        </w:rPr>
        <w:t xml:space="preserve"> </w:t>
      </w:r>
      <w:r w:rsidR="00FC3330">
        <w:rPr>
          <w:rFonts w:ascii="微软雅黑" w:eastAsia="微软雅黑" w:hAnsi="微软雅黑" w:cs="Arial"/>
          <w:bCs/>
          <w:noProof/>
          <w:color w:val="333333"/>
          <w:kern w:val="36"/>
          <w:sz w:val="20"/>
          <w:szCs w:val="20"/>
        </w:rPr>
        <w:drawing>
          <wp:inline distT="0" distB="0" distL="0" distR="0" wp14:anchorId="35D0E9F2" wp14:editId="2AABB904">
            <wp:extent cx="1095555" cy="1095555"/>
            <wp:effectExtent l="0" t="0" r="9525" b="9525"/>
            <wp:docPr id="2" name="图片 2" descr="C:\Users\caiyajun\Desktop\2018年秋招\校招物料设计成品\校招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iyajun\Desktop\2018年秋招\校招物料设计成品\校招二维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515" cy="1095515"/>
                    </a:xfrm>
                    <a:prstGeom prst="rect">
                      <a:avLst/>
                    </a:prstGeom>
                    <a:noFill/>
                    <a:ln>
                      <a:noFill/>
                    </a:ln>
                  </pic:spPr>
                </pic:pic>
              </a:graphicData>
            </a:graphic>
          </wp:inline>
        </w:drawing>
      </w:r>
      <w:r w:rsidRPr="006E1E2D">
        <w:rPr>
          <w:rFonts w:ascii="微软雅黑" w:eastAsia="微软雅黑" w:hAnsi="微软雅黑" w:cs="Arial" w:hint="eastAsia"/>
          <w:bCs/>
          <w:color w:val="333333"/>
          <w:kern w:val="36"/>
          <w:sz w:val="20"/>
          <w:szCs w:val="20"/>
        </w:rPr>
        <w:t xml:space="preserve"> </w:t>
      </w:r>
    </w:p>
    <w:p w14:paraId="4B5BB9A5" w14:textId="77777777" w:rsidR="00C259AF" w:rsidRPr="001D18C5" w:rsidRDefault="00C259AF" w:rsidP="00F73171">
      <w:pPr>
        <w:rPr>
          <w:rFonts w:ascii="微软雅黑" w:eastAsia="微软雅黑" w:hAnsi="微软雅黑" w:cs="Arial"/>
          <w:b/>
          <w:bCs/>
          <w:color w:val="333333"/>
          <w:kern w:val="36"/>
          <w:sz w:val="32"/>
          <w:szCs w:val="32"/>
        </w:rPr>
      </w:pPr>
    </w:p>
    <w:p w14:paraId="18EDC88F" w14:textId="77777777" w:rsidR="006E1E2D" w:rsidRPr="006E1E2D" w:rsidRDefault="006E1E2D" w:rsidP="006E1E2D">
      <w:pPr>
        <w:rPr>
          <w:rFonts w:ascii="微软雅黑" w:eastAsia="微软雅黑" w:hAnsi="微软雅黑" w:cs="Arial"/>
          <w:b/>
          <w:bCs/>
          <w:color w:val="333333"/>
          <w:kern w:val="36"/>
          <w:sz w:val="28"/>
          <w:szCs w:val="28"/>
        </w:rPr>
      </w:pPr>
      <w:r w:rsidRPr="006E1E2D">
        <w:rPr>
          <w:rFonts w:ascii="微软雅黑" w:eastAsia="微软雅黑" w:hAnsi="微软雅黑" w:cs="Arial" w:hint="eastAsia"/>
          <w:b/>
          <w:bCs/>
          <w:color w:val="333333"/>
          <w:kern w:val="36"/>
          <w:sz w:val="28"/>
          <w:szCs w:val="28"/>
        </w:rPr>
        <w:t>一、公司概况</w:t>
      </w:r>
    </w:p>
    <w:p w14:paraId="7533D2B7" w14:textId="77777777" w:rsidR="00E46CEE" w:rsidRPr="006E1E2D" w:rsidRDefault="006E1E2D" w:rsidP="00E46CEE">
      <w:pPr>
        <w:rPr>
          <w:rFonts w:ascii="微软雅黑" w:eastAsia="微软雅黑" w:hAnsi="微软雅黑" w:cs="Arial"/>
          <w:bCs/>
          <w:color w:val="333333"/>
          <w:kern w:val="36"/>
          <w:sz w:val="24"/>
          <w:szCs w:val="24"/>
        </w:rPr>
      </w:pPr>
      <w:r w:rsidRPr="006E1E2D">
        <w:rPr>
          <w:rFonts w:ascii="微软雅黑" w:eastAsia="微软雅黑" w:hAnsi="微软雅黑" w:cs="Arial" w:hint="eastAsia"/>
          <w:bCs/>
          <w:color w:val="333333"/>
          <w:kern w:val="36"/>
          <w:sz w:val="24"/>
          <w:szCs w:val="24"/>
        </w:rPr>
        <w:t>（一）</w:t>
      </w:r>
      <w:r w:rsidR="00E46CEE" w:rsidRPr="006E1E2D">
        <w:rPr>
          <w:rFonts w:ascii="微软雅黑" w:eastAsia="微软雅黑" w:hAnsi="微软雅黑" w:cs="Arial" w:hint="eastAsia"/>
          <w:bCs/>
          <w:color w:val="333333"/>
          <w:kern w:val="36"/>
          <w:sz w:val="24"/>
          <w:szCs w:val="24"/>
        </w:rPr>
        <w:t>京颐</w:t>
      </w:r>
      <w:r w:rsidR="00E46CEE">
        <w:rPr>
          <w:rFonts w:ascii="微软雅黑" w:eastAsia="微软雅黑" w:hAnsi="微软雅黑" w:cs="Arial" w:hint="eastAsia"/>
          <w:bCs/>
          <w:color w:val="333333"/>
          <w:kern w:val="36"/>
          <w:sz w:val="24"/>
          <w:szCs w:val="24"/>
        </w:rPr>
        <w:t>集团</w:t>
      </w:r>
      <w:r w:rsidR="00E46CEE" w:rsidRPr="006E1E2D">
        <w:rPr>
          <w:rFonts w:ascii="微软雅黑" w:eastAsia="微软雅黑" w:hAnsi="微软雅黑" w:cs="Arial" w:hint="eastAsia"/>
          <w:bCs/>
          <w:color w:val="333333"/>
          <w:kern w:val="36"/>
          <w:sz w:val="24"/>
          <w:szCs w:val="24"/>
        </w:rPr>
        <w:t>（</w:t>
      </w:r>
      <w:r w:rsidR="00E46CEE" w:rsidRPr="00E46CEE">
        <w:rPr>
          <w:rFonts w:ascii="微软雅黑" w:eastAsia="微软雅黑" w:hAnsi="微软雅黑" w:cs="Arial"/>
          <w:bCs/>
          <w:color w:val="333333"/>
          <w:kern w:val="36"/>
          <w:sz w:val="24"/>
          <w:szCs w:val="24"/>
        </w:rPr>
        <w:t>http://www.kyeegroup.com</w:t>
      </w:r>
      <w:r w:rsidR="00E46CEE" w:rsidRPr="006E1E2D">
        <w:rPr>
          <w:rFonts w:ascii="微软雅黑" w:eastAsia="微软雅黑" w:hAnsi="微软雅黑" w:cs="Arial" w:hint="eastAsia"/>
          <w:bCs/>
          <w:color w:val="333333"/>
          <w:kern w:val="36"/>
          <w:sz w:val="24"/>
          <w:szCs w:val="24"/>
        </w:rPr>
        <w:t>/）</w:t>
      </w:r>
    </w:p>
    <w:p w14:paraId="60279C3B" w14:textId="77777777" w:rsidR="00E46CEE" w:rsidRPr="001A1619" w:rsidRDefault="00E46CEE" w:rsidP="00AF0905">
      <w:pPr>
        <w:ind w:firstLineChars="213" w:firstLine="426"/>
        <w:rPr>
          <w:rFonts w:ascii="微软雅黑" w:eastAsia="微软雅黑" w:hAnsi="微软雅黑" w:cs="Arial"/>
          <w:bCs/>
          <w:color w:val="333333"/>
          <w:kern w:val="36"/>
          <w:sz w:val="20"/>
          <w:szCs w:val="20"/>
        </w:rPr>
      </w:pPr>
      <w:r w:rsidRPr="001A1619">
        <w:rPr>
          <w:rFonts w:ascii="微软雅黑" w:eastAsia="微软雅黑" w:hAnsi="微软雅黑" w:cs="Arial"/>
          <w:bCs/>
          <w:color w:val="333333"/>
          <w:kern w:val="36"/>
          <w:sz w:val="20"/>
          <w:szCs w:val="20"/>
        </w:rPr>
        <w:t>京颐集团（</w:t>
      </w:r>
      <w:r w:rsidR="006000D6">
        <w:fldChar w:fldCharType="begin"/>
      </w:r>
      <w:r w:rsidR="006000D6">
        <w:instrText xml:space="preserve"> HYPERLINK "http://kyeegroup.com/" </w:instrText>
      </w:r>
      <w:r w:rsidR="006000D6">
        <w:fldChar w:fldCharType="separate"/>
      </w:r>
      <w:r w:rsidRPr="001A1619">
        <w:rPr>
          <w:rFonts w:ascii="微软雅黑" w:eastAsia="微软雅黑" w:hAnsi="微软雅黑" w:cs="Arial"/>
          <w:bCs/>
          <w:color w:val="333333"/>
          <w:kern w:val="36"/>
          <w:sz w:val="20"/>
          <w:szCs w:val="20"/>
        </w:rPr>
        <w:t>kyeegroup.com</w:t>
      </w:r>
      <w:r w:rsidR="006000D6">
        <w:rPr>
          <w:rFonts w:ascii="微软雅黑" w:eastAsia="微软雅黑" w:hAnsi="微软雅黑" w:cs="Arial"/>
          <w:bCs/>
          <w:color w:val="333333"/>
          <w:kern w:val="36"/>
          <w:sz w:val="20"/>
          <w:szCs w:val="20"/>
        </w:rPr>
        <w:fldChar w:fldCharType="end"/>
      </w:r>
      <w:r w:rsidRPr="001A1619">
        <w:rPr>
          <w:rFonts w:ascii="微软雅黑" w:eastAsia="微软雅黑" w:hAnsi="微软雅黑" w:cs="Arial"/>
          <w:bCs/>
          <w:color w:val="333333"/>
          <w:kern w:val="36"/>
          <w:sz w:val="20"/>
          <w:szCs w:val="20"/>
        </w:rPr>
        <w:t>）致力于成为医疗信息服务领域的专业孵化平台。基于其核心竞争力，京颐集团努力培养一批代表未来行业方向、并可成为医疗创业发展推动力量的优秀企业。其旗下已拥有</w:t>
      </w:r>
      <w:r w:rsidRPr="000B6BFE">
        <w:rPr>
          <w:rFonts w:ascii="微软雅黑" w:eastAsia="微软雅黑" w:hAnsi="微软雅黑" w:cs="Arial"/>
          <w:b/>
          <w:bCs/>
          <w:color w:val="333333"/>
          <w:kern w:val="36"/>
          <w:sz w:val="20"/>
          <w:szCs w:val="20"/>
        </w:rPr>
        <w:t>京颐股份</w:t>
      </w:r>
      <w:r w:rsidRPr="001A1619">
        <w:rPr>
          <w:rFonts w:ascii="微软雅黑" w:eastAsia="微软雅黑" w:hAnsi="微软雅黑" w:cs="Arial"/>
          <w:bCs/>
          <w:color w:val="333333"/>
          <w:kern w:val="36"/>
          <w:sz w:val="20"/>
          <w:szCs w:val="20"/>
        </w:rPr>
        <w:t>（</w:t>
      </w:r>
      <w:hyperlink r:id="rId8" w:history="1">
        <w:r w:rsidRPr="001A1619">
          <w:rPr>
            <w:rFonts w:ascii="微软雅黑" w:eastAsia="微软雅黑" w:hAnsi="微软雅黑" w:cs="Arial"/>
            <w:bCs/>
            <w:color w:val="333333"/>
            <w:kern w:val="36"/>
            <w:sz w:val="20"/>
            <w:szCs w:val="20"/>
          </w:rPr>
          <w:t>kyee.com.cn</w:t>
        </w:r>
      </w:hyperlink>
      <w:r w:rsidRPr="001A1619">
        <w:rPr>
          <w:rFonts w:ascii="微软雅黑" w:eastAsia="微软雅黑" w:hAnsi="微软雅黑" w:cs="Arial"/>
          <w:bCs/>
          <w:color w:val="333333"/>
          <w:kern w:val="36"/>
          <w:sz w:val="20"/>
          <w:szCs w:val="20"/>
        </w:rPr>
        <w:t>）、</w:t>
      </w:r>
      <w:r w:rsidRPr="000B6BFE">
        <w:rPr>
          <w:rFonts w:ascii="微软雅黑" w:eastAsia="微软雅黑" w:hAnsi="微软雅黑" w:cs="Arial"/>
          <w:b/>
          <w:bCs/>
          <w:color w:val="333333"/>
          <w:kern w:val="36"/>
          <w:sz w:val="20"/>
          <w:szCs w:val="20"/>
        </w:rPr>
        <w:t>趣医网</w:t>
      </w:r>
      <w:r w:rsidRPr="001A1619">
        <w:rPr>
          <w:rFonts w:ascii="微软雅黑" w:eastAsia="微软雅黑" w:hAnsi="微软雅黑" w:cs="Arial"/>
          <w:bCs/>
          <w:color w:val="333333"/>
          <w:kern w:val="36"/>
          <w:sz w:val="20"/>
          <w:szCs w:val="20"/>
        </w:rPr>
        <w:t>（</w:t>
      </w:r>
      <w:hyperlink r:id="rId9" w:history="1">
        <w:r w:rsidRPr="001A1619">
          <w:rPr>
            <w:rFonts w:ascii="微软雅黑" w:eastAsia="微软雅黑" w:hAnsi="微软雅黑" w:cs="Arial"/>
            <w:bCs/>
            <w:color w:val="333333"/>
            <w:kern w:val="36"/>
            <w:sz w:val="20"/>
            <w:szCs w:val="20"/>
          </w:rPr>
          <w:t>quyiyuan.com</w:t>
        </w:r>
      </w:hyperlink>
      <w:r w:rsidRPr="001A1619">
        <w:rPr>
          <w:rFonts w:ascii="微软雅黑" w:eastAsia="微软雅黑" w:hAnsi="微软雅黑" w:cs="Arial"/>
          <w:bCs/>
          <w:color w:val="333333"/>
          <w:kern w:val="36"/>
          <w:sz w:val="20"/>
          <w:szCs w:val="20"/>
        </w:rPr>
        <w:t>）、</w:t>
      </w:r>
      <w:r w:rsidRPr="000B6BFE">
        <w:rPr>
          <w:rFonts w:ascii="微软雅黑" w:eastAsia="微软雅黑" w:hAnsi="微软雅黑" w:cs="Arial"/>
          <w:b/>
          <w:bCs/>
          <w:color w:val="333333"/>
          <w:kern w:val="36"/>
          <w:sz w:val="20"/>
          <w:szCs w:val="20"/>
        </w:rPr>
        <w:t>飞医网</w:t>
      </w:r>
      <w:r w:rsidRPr="001A1619">
        <w:rPr>
          <w:rFonts w:ascii="微软雅黑" w:eastAsia="微软雅黑" w:hAnsi="微软雅黑" w:cs="Arial"/>
          <w:bCs/>
          <w:color w:val="333333"/>
          <w:kern w:val="36"/>
          <w:sz w:val="20"/>
          <w:szCs w:val="20"/>
        </w:rPr>
        <w:t>（</w:t>
      </w:r>
      <w:hyperlink r:id="rId10" w:history="1">
        <w:r w:rsidRPr="001A1619">
          <w:rPr>
            <w:rFonts w:ascii="微软雅黑" w:eastAsia="微软雅黑" w:hAnsi="微软雅黑" w:cs="Arial"/>
            <w:bCs/>
            <w:color w:val="333333"/>
            <w:kern w:val="36"/>
            <w:sz w:val="20"/>
            <w:szCs w:val="20"/>
          </w:rPr>
          <w:t>feiyi.com.cn</w:t>
        </w:r>
      </w:hyperlink>
      <w:r w:rsidRPr="001A1619">
        <w:rPr>
          <w:rFonts w:ascii="微软雅黑" w:eastAsia="微软雅黑" w:hAnsi="微软雅黑" w:cs="Arial"/>
          <w:bCs/>
          <w:color w:val="333333"/>
          <w:kern w:val="36"/>
          <w:sz w:val="20"/>
          <w:szCs w:val="20"/>
        </w:rPr>
        <w:t>）、</w:t>
      </w:r>
      <w:r w:rsidRPr="000B6BFE">
        <w:rPr>
          <w:rFonts w:ascii="微软雅黑" w:eastAsia="微软雅黑" w:hAnsi="微软雅黑" w:cs="Arial"/>
          <w:b/>
          <w:bCs/>
          <w:color w:val="333333"/>
          <w:kern w:val="36"/>
          <w:sz w:val="20"/>
          <w:szCs w:val="20"/>
        </w:rPr>
        <w:t>趣护网</w:t>
      </w:r>
      <w:r w:rsidRPr="001A1619">
        <w:rPr>
          <w:rFonts w:ascii="微软雅黑" w:eastAsia="微软雅黑" w:hAnsi="微软雅黑" w:cs="Arial"/>
          <w:bCs/>
          <w:color w:val="333333"/>
          <w:kern w:val="36"/>
          <w:sz w:val="20"/>
          <w:szCs w:val="20"/>
        </w:rPr>
        <w:t>（haohushi.me）、</w:t>
      </w:r>
      <w:r w:rsidRPr="000B6BFE">
        <w:rPr>
          <w:rFonts w:ascii="微软雅黑" w:eastAsia="微软雅黑" w:hAnsi="微软雅黑" w:cs="Arial"/>
          <w:b/>
          <w:bCs/>
          <w:color w:val="333333"/>
          <w:kern w:val="36"/>
          <w:sz w:val="20"/>
          <w:szCs w:val="20"/>
        </w:rPr>
        <w:t>2060LAB</w:t>
      </w:r>
      <w:r w:rsidRPr="001A1619">
        <w:rPr>
          <w:rFonts w:ascii="微软雅黑" w:eastAsia="微软雅黑" w:hAnsi="微软雅黑" w:cs="Arial"/>
          <w:bCs/>
          <w:color w:val="333333"/>
          <w:kern w:val="36"/>
          <w:sz w:val="20"/>
          <w:szCs w:val="20"/>
        </w:rPr>
        <w:t>、</w:t>
      </w:r>
      <w:r w:rsidRPr="000B6BFE">
        <w:rPr>
          <w:rFonts w:ascii="微软雅黑" w:eastAsia="微软雅黑" w:hAnsi="微软雅黑" w:cs="Arial"/>
          <w:b/>
          <w:bCs/>
          <w:color w:val="333333"/>
          <w:kern w:val="36"/>
          <w:sz w:val="20"/>
          <w:szCs w:val="20"/>
        </w:rPr>
        <w:t>京颐投资</w:t>
      </w:r>
      <w:r w:rsidRPr="001A1619">
        <w:rPr>
          <w:rFonts w:ascii="微软雅黑" w:eastAsia="微软雅黑" w:hAnsi="微软雅黑" w:cs="Arial"/>
          <w:bCs/>
          <w:color w:val="333333"/>
          <w:kern w:val="36"/>
          <w:sz w:val="20"/>
          <w:szCs w:val="20"/>
        </w:rPr>
        <w:t>等成员企业。</w:t>
      </w:r>
    </w:p>
    <w:p w14:paraId="6AA1770C" w14:textId="77777777" w:rsidR="00E46CEE" w:rsidRPr="006E02BD" w:rsidRDefault="00E46CEE" w:rsidP="00AF0905">
      <w:pPr>
        <w:ind w:firstLineChars="213" w:firstLine="426"/>
        <w:rPr>
          <w:rFonts w:ascii="微软雅黑" w:eastAsia="微软雅黑" w:hAnsi="微软雅黑" w:cs="Arial"/>
          <w:bCs/>
          <w:color w:val="333333"/>
          <w:kern w:val="36"/>
          <w:sz w:val="20"/>
          <w:szCs w:val="20"/>
        </w:rPr>
      </w:pPr>
      <w:r w:rsidRPr="006E02BD">
        <w:rPr>
          <w:rFonts w:ascii="微软雅黑" w:eastAsia="微软雅黑" w:hAnsi="微软雅黑" w:cs="Arial"/>
          <w:bCs/>
          <w:color w:val="333333"/>
          <w:kern w:val="36"/>
          <w:sz w:val="20"/>
          <w:szCs w:val="20"/>
        </w:rPr>
        <w:t>凭借深厚的医疗IT服务能力、创新能力及创新机制等核心竞争力，京颐集团全面布局智慧医疗、互联网医疗、医疗服务等诸多领域，搭建专业的医疗IT孵化平台，积极开展医疗领域投资，不断践行借助先进技术构建全新服务体系的价值观，创新医疗服务模式。</w:t>
      </w:r>
    </w:p>
    <w:p w14:paraId="4F60EB9D" w14:textId="77777777" w:rsidR="00E46CEE" w:rsidRPr="006E02BD" w:rsidRDefault="00E46CEE" w:rsidP="00AF0905">
      <w:pPr>
        <w:ind w:firstLineChars="213" w:firstLine="426"/>
        <w:rPr>
          <w:rFonts w:ascii="微软雅黑" w:eastAsia="微软雅黑" w:hAnsi="微软雅黑" w:cs="Arial"/>
          <w:bCs/>
          <w:color w:val="333333"/>
          <w:kern w:val="36"/>
          <w:sz w:val="20"/>
          <w:szCs w:val="20"/>
        </w:rPr>
      </w:pPr>
      <w:r w:rsidRPr="006E02BD">
        <w:rPr>
          <w:rFonts w:ascii="微软雅黑" w:eastAsia="微软雅黑" w:hAnsi="微软雅黑" w:cs="Arial"/>
          <w:bCs/>
          <w:color w:val="333333"/>
          <w:kern w:val="36"/>
          <w:sz w:val="20"/>
          <w:szCs w:val="20"/>
        </w:rPr>
        <w:lastRenderedPageBreak/>
        <w:t>其旗下企业京颐股份、趣医网连续多年被多个主流评级机构评选为“最具价值投资企业”。京颐股份连续两年荣登“福布斯中国非上市潜力企业百强榜”。这些企业展现了良好的成长性，为京颐集团的生态奠定了良好基础。</w:t>
      </w:r>
    </w:p>
    <w:p w14:paraId="543BC139" w14:textId="77777777" w:rsidR="00E46CEE" w:rsidRPr="009C4EA5" w:rsidRDefault="00E46CEE" w:rsidP="00AF0905">
      <w:pPr>
        <w:ind w:firstLineChars="213" w:firstLine="426"/>
        <w:rPr>
          <w:rFonts w:ascii="微软雅黑" w:eastAsia="微软雅黑" w:hAnsi="微软雅黑" w:cs="Arial"/>
          <w:bCs/>
          <w:color w:val="333333"/>
          <w:kern w:val="36"/>
          <w:sz w:val="20"/>
          <w:szCs w:val="20"/>
        </w:rPr>
      </w:pPr>
      <w:r w:rsidRPr="006E02BD">
        <w:rPr>
          <w:rFonts w:ascii="微软雅黑" w:eastAsia="微软雅黑" w:hAnsi="微软雅黑" w:cs="Arial"/>
          <w:bCs/>
          <w:color w:val="333333"/>
          <w:kern w:val="36"/>
          <w:sz w:val="20"/>
          <w:szCs w:val="20"/>
        </w:rPr>
        <w:t>基于深耕医疗信息化超过13年积累的竞争力，京颐集团坚持以“创新、坚持、团队”为核心发展元素，秉持“京颐的产品及服务，帮助社会改善民生”的信念，立志成为一家受社会、股东、员工尊敬的企业集团，以期持续为社会及行业发展创造价值！</w:t>
      </w:r>
    </w:p>
    <w:p w14:paraId="137083B9" w14:textId="77777777" w:rsidR="006E1E2D" w:rsidRPr="006E1E2D" w:rsidRDefault="009C4EA5" w:rsidP="006E1E2D">
      <w:pPr>
        <w:rPr>
          <w:rFonts w:ascii="微软雅黑" w:eastAsia="微软雅黑" w:hAnsi="微软雅黑" w:cs="Arial"/>
          <w:bCs/>
          <w:color w:val="333333"/>
          <w:kern w:val="36"/>
          <w:sz w:val="24"/>
          <w:szCs w:val="24"/>
        </w:rPr>
      </w:pPr>
      <w:r w:rsidRPr="006E1E2D">
        <w:rPr>
          <w:rFonts w:ascii="微软雅黑" w:eastAsia="微软雅黑" w:hAnsi="微软雅黑" w:cs="Arial" w:hint="eastAsia"/>
          <w:bCs/>
          <w:color w:val="333333"/>
          <w:kern w:val="36"/>
          <w:sz w:val="24"/>
          <w:szCs w:val="24"/>
        </w:rPr>
        <w:t>（</w:t>
      </w:r>
      <w:r>
        <w:rPr>
          <w:rFonts w:ascii="微软雅黑" w:eastAsia="微软雅黑" w:hAnsi="微软雅黑" w:cs="Arial" w:hint="eastAsia"/>
          <w:bCs/>
          <w:color w:val="333333"/>
          <w:kern w:val="36"/>
          <w:sz w:val="24"/>
          <w:szCs w:val="24"/>
        </w:rPr>
        <w:t>二</w:t>
      </w:r>
      <w:r w:rsidRPr="006E1E2D">
        <w:rPr>
          <w:rFonts w:ascii="微软雅黑" w:eastAsia="微软雅黑" w:hAnsi="微软雅黑" w:cs="Arial" w:hint="eastAsia"/>
          <w:bCs/>
          <w:color w:val="333333"/>
          <w:kern w:val="36"/>
          <w:sz w:val="24"/>
          <w:szCs w:val="24"/>
        </w:rPr>
        <w:t>）</w:t>
      </w:r>
      <w:r w:rsidR="006E1E2D" w:rsidRPr="006E1E2D">
        <w:rPr>
          <w:rFonts w:ascii="微软雅黑" w:eastAsia="微软雅黑" w:hAnsi="微软雅黑" w:cs="Arial" w:hint="eastAsia"/>
          <w:bCs/>
          <w:color w:val="333333"/>
          <w:kern w:val="36"/>
          <w:sz w:val="24"/>
          <w:szCs w:val="24"/>
        </w:rPr>
        <w:t>京颐科技股份（http://www.kyee.com.cn/）</w:t>
      </w:r>
    </w:p>
    <w:p w14:paraId="5E7A05C7" w14:textId="77777777" w:rsidR="006E1E2D" w:rsidRPr="006E1E2D" w:rsidRDefault="006E1E2D" w:rsidP="00AF090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上海京颐科技股份有限公司是国内领先的智慧医疗技术及服务供提商，公司的卓越团队成功为国内超过3000家各类型医疗机构提供技术、产品及服务，帮助医疗机构提升服务质量和效率，保障医疗安全。京颐股份目前在上海、西安、南京等多地设立技术中心，并与上海交通大学共同成立联合研究中心，以持续推动业务创新。基于独特的创新经营理念、成长性、高增长潜质、核心竞争力等因素，京颐股份连续两年荣登“福布斯中国非上市潜力企业百强榜”。</w:t>
      </w:r>
    </w:p>
    <w:p w14:paraId="0A3C9EA1" w14:textId="77777777" w:rsidR="006E1E2D" w:rsidRPr="006E1E2D" w:rsidRDefault="006E1E2D" w:rsidP="006E1E2D">
      <w:pPr>
        <w:rPr>
          <w:rFonts w:ascii="微软雅黑" w:eastAsia="微软雅黑" w:hAnsi="微软雅黑" w:cs="Arial"/>
          <w:bCs/>
          <w:color w:val="333333"/>
          <w:kern w:val="36"/>
          <w:sz w:val="24"/>
          <w:szCs w:val="24"/>
        </w:rPr>
      </w:pPr>
      <w:r w:rsidRPr="006E1E2D">
        <w:rPr>
          <w:rFonts w:ascii="微软雅黑" w:eastAsia="微软雅黑" w:hAnsi="微软雅黑" w:cs="Arial" w:hint="eastAsia"/>
          <w:bCs/>
          <w:color w:val="333333"/>
          <w:kern w:val="36"/>
          <w:sz w:val="24"/>
          <w:szCs w:val="24"/>
        </w:rPr>
        <w:t>（</w:t>
      </w:r>
      <w:r w:rsidR="009C4EA5">
        <w:rPr>
          <w:rFonts w:ascii="微软雅黑" w:eastAsia="微软雅黑" w:hAnsi="微软雅黑" w:cs="Arial" w:hint="eastAsia"/>
          <w:bCs/>
          <w:color w:val="333333"/>
          <w:kern w:val="36"/>
          <w:sz w:val="24"/>
          <w:szCs w:val="24"/>
        </w:rPr>
        <w:t>三</w:t>
      </w:r>
      <w:r w:rsidRPr="006E1E2D">
        <w:rPr>
          <w:rFonts w:ascii="微软雅黑" w:eastAsia="微软雅黑" w:hAnsi="微软雅黑" w:cs="Arial" w:hint="eastAsia"/>
          <w:bCs/>
          <w:color w:val="333333"/>
          <w:kern w:val="36"/>
          <w:sz w:val="24"/>
          <w:szCs w:val="24"/>
        </w:rPr>
        <w:t>）趣医网（http://www.quyiyuan.com/）</w:t>
      </w:r>
    </w:p>
    <w:p w14:paraId="529E3937" w14:textId="77777777" w:rsidR="006E1E2D" w:rsidRPr="006E1E2D" w:rsidRDefault="006E1E2D" w:rsidP="00AF090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趣医网（quyiyuan.com）是一家专注于推进移动互联网医疗服务模式创新的医疗互联网企业，已获得百度（BAIDU）、软银中国资本（SBCVC）、弘晖资本（</w:t>
      </w:r>
      <w:proofErr w:type="spellStart"/>
      <w:r w:rsidRPr="006E1E2D">
        <w:rPr>
          <w:rFonts w:ascii="微软雅黑" w:eastAsia="微软雅黑" w:hAnsi="微软雅黑" w:cs="Arial" w:hint="eastAsia"/>
          <w:bCs/>
          <w:color w:val="333333"/>
          <w:kern w:val="36"/>
          <w:sz w:val="20"/>
          <w:szCs w:val="20"/>
        </w:rPr>
        <w:t>HighLight</w:t>
      </w:r>
      <w:proofErr w:type="spellEnd"/>
      <w:r w:rsidRPr="006E1E2D">
        <w:rPr>
          <w:rFonts w:ascii="微软雅黑" w:eastAsia="微软雅黑" w:hAnsi="微软雅黑" w:cs="Arial" w:hint="eastAsia"/>
          <w:bCs/>
          <w:color w:val="333333"/>
          <w:kern w:val="36"/>
          <w:sz w:val="20"/>
          <w:szCs w:val="20"/>
        </w:rPr>
        <w:t xml:space="preserve"> Capital）等多家知名机构投资。公司倾力缔造互联网医疗平台“医院+”，致力于构建可持续发展的互联网医疗生态圈。趣医网的使命是，通过创新的医疗互联网产品及服务，革新就医服务模式，提升医疗服务体验，以此服务社会、服务民生。</w:t>
      </w:r>
    </w:p>
    <w:p w14:paraId="1B05CBB3" w14:textId="77777777" w:rsidR="006E1E2D" w:rsidRPr="006E1E2D" w:rsidRDefault="006E1E2D" w:rsidP="006E1E2D">
      <w:pPr>
        <w:rPr>
          <w:rFonts w:ascii="微软雅黑" w:eastAsia="微软雅黑" w:hAnsi="微软雅黑" w:cs="Arial"/>
          <w:b/>
          <w:bCs/>
          <w:color w:val="333333"/>
          <w:kern w:val="36"/>
          <w:sz w:val="28"/>
          <w:szCs w:val="28"/>
        </w:rPr>
      </w:pPr>
      <w:r w:rsidRPr="006E1E2D">
        <w:rPr>
          <w:rFonts w:ascii="微软雅黑" w:eastAsia="微软雅黑" w:hAnsi="微软雅黑" w:cs="Arial" w:hint="eastAsia"/>
          <w:b/>
          <w:bCs/>
          <w:color w:val="333333"/>
          <w:kern w:val="36"/>
          <w:sz w:val="28"/>
          <w:szCs w:val="28"/>
        </w:rPr>
        <w:t>二、菁英计划</w:t>
      </w:r>
    </w:p>
    <w:p w14:paraId="486447E7" w14:textId="77777777" w:rsidR="006E1E2D" w:rsidRPr="006E1E2D" w:rsidRDefault="006E1E2D" w:rsidP="006E1E2D">
      <w:pPr>
        <w:rPr>
          <w:rFonts w:ascii="微软雅黑" w:eastAsia="微软雅黑" w:hAnsi="微软雅黑" w:cs="Arial"/>
          <w:bCs/>
          <w:color w:val="333333"/>
          <w:kern w:val="36"/>
          <w:sz w:val="24"/>
          <w:szCs w:val="24"/>
        </w:rPr>
      </w:pPr>
      <w:r w:rsidRPr="006E1E2D">
        <w:rPr>
          <w:rFonts w:ascii="微软雅黑" w:eastAsia="微软雅黑" w:hAnsi="微软雅黑" w:cs="Arial" w:hint="eastAsia"/>
          <w:bCs/>
          <w:color w:val="333333"/>
          <w:kern w:val="36"/>
          <w:sz w:val="24"/>
          <w:szCs w:val="24"/>
        </w:rPr>
        <w:t>1、“菁英计划”是什么？</w:t>
      </w:r>
    </w:p>
    <w:p w14:paraId="4A273365" w14:textId="77777777" w:rsidR="006E1E2D" w:rsidRPr="006E1E2D" w:rsidRDefault="006E1E2D" w:rsidP="00AF090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为了适应公司发展战略，针对应届毕业生的选拔和培养计划。</w:t>
      </w:r>
    </w:p>
    <w:p w14:paraId="5CEB98A9" w14:textId="77777777" w:rsidR="006E1E2D" w:rsidRPr="006E1E2D" w:rsidRDefault="006E1E2D" w:rsidP="006E1E2D">
      <w:pPr>
        <w:rPr>
          <w:rFonts w:ascii="微软雅黑" w:eastAsia="微软雅黑" w:hAnsi="微软雅黑" w:cs="Arial"/>
          <w:bCs/>
          <w:color w:val="333333"/>
          <w:kern w:val="36"/>
          <w:sz w:val="24"/>
          <w:szCs w:val="24"/>
        </w:rPr>
      </w:pPr>
      <w:r w:rsidRPr="006E1E2D">
        <w:rPr>
          <w:rFonts w:ascii="微软雅黑" w:eastAsia="微软雅黑" w:hAnsi="微软雅黑" w:cs="Arial" w:hint="eastAsia"/>
          <w:bCs/>
          <w:color w:val="333333"/>
          <w:kern w:val="36"/>
          <w:sz w:val="24"/>
          <w:szCs w:val="24"/>
        </w:rPr>
        <w:t>2、“菁英计划”的目标？</w:t>
      </w:r>
    </w:p>
    <w:p w14:paraId="554C659B" w14:textId="77777777" w:rsidR="00EA5720" w:rsidRDefault="006E1E2D" w:rsidP="00AF090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一是选拨综合素质较高，具有足够的好奇心、勇于挑战新技术、敢于解决难题的技术人才，将之培养成大家心中的技术专家；</w:t>
      </w:r>
    </w:p>
    <w:p w14:paraId="6EE2DFD2" w14:textId="77777777" w:rsidR="006E1E2D" w:rsidRPr="006E1E2D" w:rsidRDefault="006E1E2D" w:rsidP="00AF090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lastRenderedPageBreak/>
        <w:t>二是选拔具有商业意识、发展潜力、成功决心和领导力潜质的管理人才，将之培养成为公司各个领域的职业经理人。</w:t>
      </w:r>
    </w:p>
    <w:p w14:paraId="10B16671" w14:textId="77777777" w:rsidR="006E1E2D" w:rsidRPr="006E1E2D" w:rsidRDefault="006E1E2D" w:rsidP="006E1E2D">
      <w:pPr>
        <w:rPr>
          <w:rFonts w:ascii="微软雅黑" w:eastAsia="微软雅黑" w:hAnsi="微软雅黑" w:cs="Arial"/>
          <w:b/>
          <w:bCs/>
          <w:color w:val="333333"/>
          <w:kern w:val="36"/>
          <w:sz w:val="28"/>
          <w:szCs w:val="28"/>
        </w:rPr>
      </w:pPr>
      <w:r w:rsidRPr="006E1E2D">
        <w:rPr>
          <w:rFonts w:ascii="微软雅黑" w:eastAsia="微软雅黑" w:hAnsi="微软雅黑" w:cs="Arial" w:hint="eastAsia"/>
          <w:b/>
          <w:bCs/>
          <w:color w:val="333333"/>
          <w:kern w:val="36"/>
          <w:sz w:val="28"/>
          <w:szCs w:val="28"/>
        </w:rPr>
        <w:t>三、招聘对象</w:t>
      </w:r>
    </w:p>
    <w:p w14:paraId="00B3A6F1"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1、201</w:t>
      </w:r>
      <w:r w:rsidR="009C4EA5">
        <w:rPr>
          <w:rFonts w:ascii="微软雅黑" w:eastAsia="微软雅黑" w:hAnsi="微软雅黑" w:cs="Arial" w:hint="eastAsia"/>
          <w:bCs/>
          <w:color w:val="333333"/>
          <w:kern w:val="36"/>
          <w:sz w:val="20"/>
          <w:szCs w:val="20"/>
        </w:rPr>
        <w:t>8</w:t>
      </w:r>
      <w:r w:rsidRPr="006E1E2D">
        <w:rPr>
          <w:rFonts w:ascii="微软雅黑" w:eastAsia="微软雅黑" w:hAnsi="微软雅黑" w:cs="Arial" w:hint="eastAsia"/>
          <w:bCs/>
          <w:color w:val="333333"/>
          <w:kern w:val="36"/>
          <w:sz w:val="20"/>
          <w:szCs w:val="20"/>
        </w:rPr>
        <w:t>届国内外高校应届毕业生，包括本科生、硕士研究生；</w:t>
      </w:r>
    </w:p>
    <w:p w14:paraId="07180D46"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2、IT类岗位：计算机类、软件工程类、</w:t>
      </w:r>
      <w:r w:rsidR="009C3034">
        <w:rPr>
          <w:rFonts w:ascii="微软雅黑" w:eastAsia="微软雅黑" w:hAnsi="微软雅黑" w:cs="Arial" w:hint="eastAsia"/>
          <w:bCs/>
          <w:color w:val="333333"/>
          <w:kern w:val="36"/>
          <w:sz w:val="20"/>
          <w:szCs w:val="20"/>
        </w:rPr>
        <w:t>网络工程</w:t>
      </w:r>
      <w:r w:rsidRPr="006E1E2D">
        <w:rPr>
          <w:rFonts w:ascii="微软雅黑" w:eastAsia="微软雅黑" w:hAnsi="微软雅黑" w:cs="Arial" w:hint="eastAsia"/>
          <w:bCs/>
          <w:color w:val="333333"/>
          <w:kern w:val="36"/>
          <w:sz w:val="20"/>
          <w:szCs w:val="20"/>
        </w:rPr>
        <w:t>类、</w:t>
      </w:r>
      <w:r w:rsidR="009C3034">
        <w:rPr>
          <w:rFonts w:ascii="微软雅黑" w:eastAsia="微软雅黑" w:hAnsi="微软雅黑" w:cs="Arial" w:hint="eastAsia"/>
          <w:bCs/>
          <w:color w:val="333333"/>
          <w:kern w:val="36"/>
          <w:sz w:val="20"/>
          <w:szCs w:val="20"/>
        </w:rPr>
        <w:t>自动化</w:t>
      </w:r>
      <w:r w:rsidRPr="006E1E2D">
        <w:rPr>
          <w:rFonts w:ascii="微软雅黑" w:eastAsia="微软雅黑" w:hAnsi="微软雅黑" w:cs="Arial" w:hint="eastAsia"/>
          <w:bCs/>
          <w:color w:val="333333"/>
          <w:kern w:val="36"/>
          <w:sz w:val="20"/>
          <w:szCs w:val="20"/>
        </w:rPr>
        <w:t>类、物理类、信息技术类等理工科相关专业；</w:t>
      </w:r>
    </w:p>
    <w:p w14:paraId="40C1DFDE"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w:t>
      </w:r>
      <w:r w:rsidR="0000731E">
        <w:rPr>
          <w:rFonts w:ascii="微软雅黑" w:eastAsia="微软雅黑" w:hAnsi="微软雅黑" w:cs="Arial" w:hint="eastAsia"/>
          <w:bCs/>
          <w:color w:val="333333"/>
          <w:kern w:val="36"/>
          <w:sz w:val="20"/>
          <w:szCs w:val="20"/>
        </w:rPr>
        <w:t>管理培训生</w:t>
      </w:r>
      <w:r w:rsidRPr="006E1E2D">
        <w:rPr>
          <w:rFonts w:ascii="微软雅黑" w:eastAsia="微软雅黑" w:hAnsi="微软雅黑" w:cs="Arial" w:hint="eastAsia"/>
          <w:bCs/>
          <w:color w:val="333333"/>
          <w:kern w:val="36"/>
          <w:sz w:val="20"/>
          <w:szCs w:val="20"/>
        </w:rPr>
        <w:t>：专业不限。</w:t>
      </w:r>
    </w:p>
    <w:p w14:paraId="68B617C8" w14:textId="77777777" w:rsidR="00AF0905" w:rsidRPr="00E413E6" w:rsidRDefault="006E1E2D" w:rsidP="006E1E2D">
      <w:pPr>
        <w:rPr>
          <w:rFonts w:ascii="微软雅黑" w:eastAsia="微软雅黑" w:hAnsi="微软雅黑" w:cs="Arial"/>
          <w:bCs/>
          <w:color w:val="333333"/>
          <w:kern w:val="36"/>
          <w:sz w:val="28"/>
          <w:szCs w:val="28"/>
        </w:rPr>
      </w:pPr>
      <w:r w:rsidRPr="006E1E2D">
        <w:rPr>
          <w:rFonts w:ascii="微软雅黑" w:eastAsia="微软雅黑" w:hAnsi="微软雅黑" w:cs="Arial" w:hint="eastAsia"/>
          <w:b/>
          <w:bCs/>
          <w:color w:val="333333"/>
          <w:kern w:val="36"/>
          <w:sz w:val="28"/>
          <w:szCs w:val="28"/>
        </w:rPr>
        <w:t>四、招聘职位</w:t>
      </w:r>
    </w:p>
    <w:p w14:paraId="2CBB4ACB" w14:textId="77777777" w:rsidR="006E1E2D" w:rsidRPr="00165488" w:rsidRDefault="006E1E2D" w:rsidP="006E1E2D">
      <w:pPr>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（一）软件开发工程师（</w:t>
      </w:r>
      <w:r w:rsidR="00F145FB">
        <w:rPr>
          <w:rFonts w:ascii="微软雅黑" w:eastAsia="微软雅黑" w:hAnsi="微软雅黑" w:cs="Arial" w:hint="eastAsia"/>
          <w:b/>
          <w:bCs/>
          <w:color w:val="333333"/>
          <w:kern w:val="36"/>
          <w:sz w:val="20"/>
          <w:szCs w:val="20"/>
        </w:rPr>
        <w:t>5</w:t>
      </w:r>
      <w:r w:rsidRPr="00165488">
        <w:rPr>
          <w:rFonts w:ascii="微软雅黑" w:eastAsia="微软雅黑" w:hAnsi="微软雅黑" w:cs="Arial" w:hint="eastAsia"/>
          <w:b/>
          <w:bCs/>
          <w:color w:val="333333"/>
          <w:kern w:val="36"/>
          <w:sz w:val="20"/>
          <w:szCs w:val="20"/>
        </w:rPr>
        <w:t>0名，工作地点：上海、西安、南京、北京）</w:t>
      </w:r>
    </w:p>
    <w:p w14:paraId="2831203E"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1、你是否想要成为Web前端、Java、.Net、嵌入式、Android、IOS、数据等某一领域的专家？亦或是当前最热最火的全栈工程师？</w:t>
      </w:r>
    </w:p>
    <w:p w14:paraId="7FAEC3D6"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2、你将有机会发现问题，洞察需求，设计解决方案，并开发出初始版本的互联网产品；</w:t>
      </w:r>
    </w:p>
    <w:p w14:paraId="6E9BD65C"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3、跟随最顶尖的技术，成为大家心中的大神。</w:t>
      </w:r>
    </w:p>
    <w:p w14:paraId="6B7B7DBB" w14:textId="77777777" w:rsidR="006E1E2D" w:rsidRPr="00165488" w:rsidRDefault="006E1E2D" w:rsidP="00D97215">
      <w:pPr>
        <w:ind w:firstLineChars="213" w:firstLine="426"/>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我们眼中的你：</w:t>
      </w:r>
    </w:p>
    <w:p w14:paraId="7B9367F1"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1、对技术有足够的好奇心、勇于挑战新技术、敢于解决难题；</w:t>
      </w:r>
    </w:p>
    <w:p w14:paraId="61076FE0"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2、有一定的程序设计基础，前端HTML/JS/CSS或后端(C++/SQL/C#/Java/Node.js等)；</w:t>
      </w:r>
    </w:p>
    <w:p w14:paraId="755BD0CB"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3、熟悉主流数据库基本操作；</w:t>
      </w:r>
    </w:p>
    <w:p w14:paraId="5E65F594"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4、有一定的抗压能力，在压力和紧张的情况下，能保持基本的聆听能力；</w:t>
      </w:r>
    </w:p>
    <w:p w14:paraId="088B1618"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5、良好的沟通能力和团队合作意识。</w:t>
      </w:r>
    </w:p>
    <w:p w14:paraId="5ADB5CB3" w14:textId="77777777" w:rsidR="00E413E6" w:rsidRPr="00165488" w:rsidRDefault="00E413E6" w:rsidP="00E413E6">
      <w:pPr>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w:t>
      </w:r>
      <w:r>
        <w:rPr>
          <w:rFonts w:ascii="微软雅黑" w:eastAsia="微软雅黑" w:hAnsi="微软雅黑" w:cs="Arial" w:hint="eastAsia"/>
          <w:b/>
          <w:bCs/>
          <w:color w:val="333333"/>
          <w:kern w:val="36"/>
          <w:sz w:val="20"/>
          <w:szCs w:val="20"/>
        </w:rPr>
        <w:t>二</w:t>
      </w:r>
      <w:r w:rsidRPr="00165488">
        <w:rPr>
          <w:rFonts w:ascii="微软雅黑" w:eastAsia="微软雅黑" w:hAnsi="微软雅黑" w:cs="Arial" w:hint="eastAsia"/>
          <w:b/>
          <w:bCs/>
          <w:color w:val="333333"/>
          <w:kern w:val="36"/>
          <w:sz w:val="20"/>
          <w:szCs w:val="20"/>
        </w:rPr>
        <w:t>）</w:t>
      </w:r>
      <w:r w:rsidR="00582001">
        <w:rPr>
          <w:rFonts w:ascii="微软雅黑" w:eastAsia="微软雅黑" w:hAnsi="微软雅黑" w:cs="Arial" w:hint="eastAsia"/>
          <w:b/>
          <w:bCs/>
          <w:color w:val="333333"/>
          <w:kern w:val="36"/>
          <w:sz w:val="20"/>
          <w:szCs w:val="20"/>
        </w:rPr>
        <w:t>软件</w:t>
      </w:r>
      <w:r w:rsidRPr="00165488">
        <w:rPr>
          <w:rFonts w:ascii="微软雅黑" w:eastAsia="微软雅黑" w:hAnsi="微软雅黑" w:cs="Arial" w:hint="eastAsia"/>
          <w:b/>
          <w:bCs/>
          <w:color w:val="333333"/>
          <w:kern w:val="36"/>
          <w:sz w:val="20"/>
          <w:szCs w:val="20"/>
        </w:rPr>
        <w:t>测试工程师（</w:t>
      </w:r>
      <w:r w:rsidR="00F145FB">
        <w:rPr>
          <w:rFonts w:ascii="微软雅黑" w:eastAsia="微软雅黑" w:hAnsi="微软雅黑" w:cs="Arial" w:hint="eastAsia"/>
          <w:b/>
          <w:bCs/>
          <w:color w:val="333333"/>
          <w:kern w:val="36"/>
          <w:sz w:val="20"/>
          <w:szCs w:val="20"/>
        </w:rPr>
        <w:t>2</w:t>
      </w:r>
      <w:r w:rsidRPr="00165488">
        <w:rPr>
          <w:rFonts w:ascii="微软雅黑" w:eastAsia="微软雅黑" w:hAnsi="微软雅黑" w:cs="Arial" w:hint="eastAsia"/>
          <w:b/>
          <w:bCs/>
          <w:color w:val="333333"/>
          <w:kern w:val="36"/>
          <w:sz w:val="20"/>
          <w:szCs w:val="20"/>
        </w:rPr>
        <w:t>0名，工作地点：上海、西安、南京、北京）</w:t>
      </w:r>
    </w:p>
    <w:p w14:paraId="2C8031E5" w14:textId="77777777" w:rsidR="00E413E6" w:rsidRPr="006E1E2D"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1、致力于公司软件产品的测试工作以及质量保障体系的建设；</w:t>
      </w:r>
    </w:p>
    <w:p w14:paraId="4D06E320" w14:textId="77777777" w:rsidR="00E413E6" w:rsidRPr="006E1E2D"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2、善用你的慧眼发现产品质量问题，用你的慧心防范产品潜在风险；</w:t>
      </w:r>
    </w:p>
    <w:p w14:paraId="1C4420AA" w14:textId="77777777" w:rsidR="00E413E6" w:rsidRPr="006E1E2D"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3、为公司软件产品的质量、安全及用户体验保驾护航。</w:t>
      </w:r>
    </w:p>
    <w:p w14:paraId="7CA5CBA8" w14:textId="77777777" w:rsidR="00E413E6" w:rsidRPr="00165488" w:rsidRDefault="00E413E6" w:rsidP="00D97215">
      <w:pPr>
        <w:ind w:firstLineChars="213" w:firstLine="426"/>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我们眼中的你：</w:t>
      </w:r>
    </w:p>
    <w:p w14:paraId="7F82EB2E" w14:textId="77777777" w:rsidR="00E413E6" w:rsidRPr="006E1E2D"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lastRenderedPageBreak/>
        <w:t>1、有较强的独立工作能力和解决问题的能力；</w:t>
      </w:r>
    </w:p>
    <w:p w14:paraId="5C854D5A" w14:textId="77777777" w:rsidR="00E413E6" w:rsidRPr="006E1E2D"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2、掌握软件工程基础知识，熟悉软件测试理论和方法，逻辑思维能力强；</w:t>
      </w:r>
    </w:p>
    <w:p w14:paraId="00F56977" w14:textId="77777777" w:rsidR="00E413E6" w:rsidRPr="006E1E2D"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3、良好的文档写作能力；</w:t>
      </w:r>
    </w:p>
    <w:p w14:paraId="61DB9FB1"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4、追求完美，工作细致，有一双善于发现bug的眼睛。</w:t>
      </w:r>
    </w:p>
    <w:p w14:paraId="418A429C" w14:textId="77777777" w:rsidR="006E1E2D" w:rsidRPr="00165488" w:rsidRDefault="006E1E2D" w:rsidP="006E1E2D">
      <w:pPr>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w:t>
      </w:r>
      <w:r w:rsidR="00E413E6">
        <w:rPr>
          <w:rFonts w:ascii="微软雅黑" w:eastAsia="微软雅黑" w:hAnsi="微软雅黑" w:cs="Arial" w:hint="eastAsia"/>
          <w:b/>
          <w:bCs/>
          <w:color w:val="333333"/>
          <w:kern w:val="36"/>
          <w:sz w:val="20"/>
          <w:szCs w:val="20"/>
        </w:rPr>
        <w:t>三</w:t>
      </w:r>
      <w:r w:rsidRPr="00165488">
        <w:rPr>
          <w:rFonts w:ascii="微软雅黑" w:eastAsia="微软雅黑" w:hAnsi="微软雅黑" w:cs="Arial" w:hint="eastAsia"/>
          <w:b/>
          <w:bCs/>
          <w:color w:val="333333"/>
          <w:kern w:val="36"/>
          <w:sz w:val="20"/>
          <w:szCs w:val="20"/>
        </w:rPr>
        <w:t>）产品经理（</w:t>
      </w:r>
      <w:r w:rsidR="00F145FB">
        <w:rPr>
          <w:rFonts w:ascii="微软雅黑" w:eastAsia="微软雅黑" w:hAnsi="微软雅黑" w:cs="Arial" w:hint="eastAsia"/>
          <w:b/>
          <w:bCs/>
          <w:color w:val="333333"/>
          <w:kern w:val="36"/>
          <w:sz w:val="20"/>
          <w:szCs w:val="20"/>
        </w:rPr>
        <w:t>2</w:t>
      </w:r>
      <w:r w:rsidRPr="00165488">
        <w:rPr>
          <w:rFonts w:ascii="微软雅黑" w:eastAsia="微软雅黑" w:hAnsi="微软雅黑" w:cs="Arial" w:hint="eastAsia"/>
          <w:b/>
          <w:bCs/>
          <w:color w:val="333333"/>
          <w:kern w:val="36"/>
          <w:sz w:val="20"/>
          <w:szCs w:val="20"/>
        </w:rPr>
        <w:t>0名，工作地点：上海、西安、南京、北京）</w:t>
      </w:r>
    </w:p>
    <w:p w14:paraId="702A42E5"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1、参与产品业务战略规划，你规划的每一个方案都有可能成为公司重大战略方向；</w:t>
      </w:r>
    </w:p>
    <w:p w14:paraId="20553E6F"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2、负责产品从无到有的设计，你设计的每一个产品都有可能让整个行业发生巨变；</w:t>
      </w:r>
    </w:p>
    <w:p w14:paraId="0148E9E4"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3、带领团队、主持专项、让产品经需求、开发、测试、上线最终与用户完美邂逅。</w:t>
      </w:r>
    </w:p>
    <w:p w14:paraId="654180D4" w14:textId="77777777" w:rsidR="006E1E2D" w:rsidRPr="00165488" w:rsidRDefault="006E1E2D" w:rsidP="00D97215">
      <w:pPr>
        <w:ind w:firstLineChars="213" w:firstLine="426"/>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我们眼中的你：</w:t>
      </w:r>
    </w:p>
    <w:p w14:paraId="1CF83D47"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1、对于医疗信息化业务感兴趣；</w:t>
      </w:r>
    </w:p>
    <w:p w14:paraId="7A53A02F"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2、熟练使用AXURE、OFFICE、</w:t>
      </w:r>
      <w:proofErr w:type="spellStart"/>
      <w:r w:rsidRPr="006E1E2D">
        <w:rPr>
          <w:rFonts w:ascii="微软雅黑" w:eastAsia="微软雅黑" w:hAnsi="微软雅黑" w:cs="Arial" w:hint="eastAsia"/>
          <w:bCs/>
          <w:color w:val="333333"/>
          <w:kern w:val="36"/>
          <w:sz w:val="20"/>
          <w:szCs w:val="20"/>
        </w:rPr>
        <w:t>Xmind</w:t>
      </w:r>
      <w:proofErr w:type="spellEnd"/>
      <w:r w:rsidRPr="006E1E2D">
        <w:rPr>
          <w:rFonts w:ascii="微软雅黑" w:eastAsia="微软雅黑" w:hAnsi="微软雅黑" w:cs="Arial" w:hint="eastAsia"/>
          <w:bCs/>
          <w:color w:val="333333"/>
          <w:kern w:val="36"/>
          <w:sz w:val="20"/>
          <w:szCs w:val="20"/>
        </w:rPr>
        <w:t>/</w:t>
      </w:r>
      <w:proofErr w:type="spellStart"/>
      <w:r w:rsidRPr="006E1E2D">
        <w:rPr>
          <w:rFonts w:ascii="微软雅黑" w:eastAsia="微软雅黑" w:hAnsi="微软雅黑" w:cs="Arial" w:hint="eastAsia"/>
          <w:bCs/>
          <w:color w:val="333333"/>
          <w:kern w:val="36"/>
          <w:sz w:val="20"/>
          <w:szCs w:val="20"/>
        </w:rPr>
        <w:t>Mindmanager</w:t>
      </w:r>
      <w:proofErr w:type="spellEnd"/>
      <w:r w:rsidRPr="006E1E2D">
        <w:rPr>
          <w:rFonts w:ascii="微软雅黑" w:eastAsia="微软雅黑" w:hAnsi="微软雅黑" w:cs="Arial" w:hint="eastAsia"/>
          <w:bCs/>
          <w:color w:val="333333"/>
          <w:kern w:val="36"/>
          <w:sz w:val="20"/>
          <w:szCs w:val="20"/>
        </w:rPr>
        <w:t>、PS等软件；</w:t>
      </w:r>
    </w:p>
    <w:p w14:paraId="753531A4"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3、认真、有责任心、细心好学、紧跟时代潮流、审美符合现代年轻人的风格；</w:t>
      </w:r>
    </w:p>
    <w:p w14:paraId="14BE697A"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4、有较好的沟通能力和协调能力，能够独立分析问题，可提出建设性意见；</w:t>
      </w:r>
    </w:p>
    <w:p w14:paraId="67E11B66"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5、喜欢新鲜事物，乐于创新和学习，追求完美。</w:t>
      </w:r>
    </w:p>
    <w:p w14:paraId="41E50D18" w14:textId="77777777" w:rsidR="006E1E2D" w:rsidRDefault="006E1E2D" w:rsidP="006E1E2D">
      <w:pPr>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（四）</w:t>
      </w:r>
      <w:r w:rsidR="00E413E6">
        <w:rPr>
          <w:rFonts w:ascii="微软雅黑" w:eastAsia="微软雅黑" w:hAnsi="微软雅黑" w:cs="Arial" w:hint="eastAsia"/>
          <w:b/>
          <w:bCs/>
          <w:color w:val="333333"/>
          <w:kern w:val="36"/>
          <w:sz w:val="20"/>
          <w:szCs w:val="20"/>
        </w:rPr>
        <w:t>售前工程师</w:t>
      </w:r>
      <w:r w:rsidRPr="00165488">
        <w:rPr>
          <w:rFonts w:ascii="微软雅黑" w:eastAsia="微软雅黑" w:hAnsi="微软雅黑" w:cs="Arial" w:hint="eastAsia"/>
          <w:b/>
          <w:bCs/>
          <w:color w:val="333333"/>
          <w:kern w:val="36"/>
          <w:sz w:val="20"/>
          <w:szCs w:val="20"/>
        </w:rPr>
        <w:t>（</w:t>
      </w:r>
      <w:r w:rsidR="00F145FB">
        <w:rPr>
          <w:rFonts w:ascii="微软雅黑" w:eastAsia="微软雅黑" w:hAnsi="微软雅黑" w:cs="Arial" w:hint="eastAsia"/>
          <w:b/>
          <w:bCs/>
          <w:color w:val="333333"/>
          <w:kern w:val="36"/>
          <w:sz w:val="20"/>
          <w:szCs w:val="20"/>
        </w:rPr>
        <w:t>2</w:t>
      </w:r>
      <w:r w:rsidR="00E413E6">
        <w:rPr>
          <w:rFonts w:ascii="微软雅黑" w:eastAsia="微软雅黑" w:hAnsi="微软雅黑" w:cs="Arial" w:hint="eastAsia"/>
          <w:b/>
          <w:bCs/>
          <w:color w:val="333333"/>
          <w:kern w:val="36"/>
          <w:sz w:val="20"/>
          <w:szCs w:val="20"/>
        </w:rPr>
        <w:t>0</w:t>
      </w:r>
      <w:r w:rsidRPr="00165488">
        <w:rPr>
          <w:rFonts w:ascii="微软雅黑" w:eastAsia="微软雅黑" w:hAnsi="微软雅黑" w:cs="Arial" w:hint="eastAsia"/>
          <w:b/>
          <w:bCs/>
          <w:color w:val="333333"/>
          <w:kern w:val="36"/>
          <w:sz w:val="20"/>
          <w:szCs w:val="20"/>
        </w:rPr>
        <w:t>名，上海、南京、西安）</w:t>
      </w:r>
    </w:p>
    <w:p w14:paraId="0B3420EC" w14:textId="77777777" w:rsid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1、</w:t>
      </w:r>
      <w:r w:rsidRPr="00E413E6">
        <w:rPr>
          <w:rFonts w:ascii="微软雅黑" w:eastAsia="微软雅黑" w:hAnsi="微软雅黑" w:cs="Arial" w:hint="eastAsia"/>
          <w:bCs/>
          <w:color w:val="333333"/>
          <w:kern w:val="36"/>
          <w:sz w:val="20"/>
          <w:szCs w:val="20"/>
        </w:rPr>
        <w:t>负责客户接待，并向客户介绍公司及产品，进行技术交流与支持；</w:t>
      </w:r>
    </w:p>
    <w:p w14:paraId="69DFB0FC"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2、</w:t>
      </w:r>
      <w:r w:rsidRPr="00E413E6">
        <w:rPr>
          <w:rFonts w:ascii="微软雅黑" w:eastAsia="微软雅黑" w:hAnsi="微软雅黑" w:cs="Arial" w:hint="eastAsia"/>
          <w:bCs/>
          <w:color w:val="333333"/>
          <w:kern w:val="36"/>
          <w:sz w:val="20"/>
          <w:szCs w:val="20"/>
        </w:rPr>
        <w:t>深入了解行业及发展情况，形成行业市场方案、规划方案等；</w:t>
      </w:r>
    </w:p>
    <w:p w14:paraId="459596AD" w14:textId="77777777" w:rsid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3、</w:t>
      </w:r>
      <w:r w:rsidRPr="00E413E6">
        <w:rPr>
          <w:rFonts w:ascii="微软雅黑" w:eastAsia="微软雅黑" w:hAnsi="微软雅黑" w:cs="Arial" w:hint="eastAsia"/>
          <w:bCs/>
          <w:color w:val="333333"/>
          <w:kern w:val="36"/>
          <w:sz w:val="20"/>
          <w:szCs w:val="20"/>
        </w:rPr>
        <w:t>参与需求调研和前期沟通，进行规划方案、建设方案、招投标方案的编写，并进行各种方案宣讲答疑等工作；</w:t>
      </w:r>
    </w:p>
    <w:p w14:paraId="16C2509A"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4、</w:t>
      </w:r>
      <w:r w:rsidRPr="00E413E6">
        <w:rPr>
          <w:rFonts w:ascii="微软雅黑" w:eastAsia="微软雅黑" w:hAnsi="微软雅黑" w:cs="Arial" w:hint="eastAsia"/>
          <w:bCs/>
          <w:color w:val="333333"/>
          <w:kern w:val="36"/>
          <w:sz w:val="20"/>
          <w:szCs w:val="20"/>
        </w:rPr>
        <w:t>参与公司系列产品、解决方案的宣讲及培训等工作。</w:t>
      </w:r>
    </w:p>
    <w:p w14:paraId="379AF10C" w14:textId="77777777" w:rsidR="00E413E6" w:rsidRPr="00E413E6" w:rsidRDefault="00E413E6" w:rsidP="00D97215">
      <w:pPr>
        <w:ind w:firstLineChars="213" w:firstLine="426"/>
        <w:rPr>
          <w:rFonts w:ascii="微软雅黑" w:eastAsia="微软雅黑" w:hAnsi="微软雅黑" w:cs="Arial"/>
          <w:b/>
          <w:bCs/>
          <w:color w:val="333333"/>
          <w:kern w:val="36"/>
          <w:sz w:val="20"/>
          <w:szCs w:val="20"/>
        </w:rPr>
      </w:pPr>
      <w:r w:rsidRPr="00E413E6">
        <w:rPr>
          <w:rFonts w:ascii="微软雅黑" w:eastAsia="微软雅黑" w:hAnsi="微软雅黑" w:cs="Arial" w:hint="eastAsia"/>
          <w:b/>
          <w:bCs/>
          <w:color w:val="333333"/>
          <w:kern w:val="36"/>
          <w:sz w:val="20"/>
          <w:szCs w:val="20"/>
        </w:rPr>
        <w:t>我们眼中的你：</w:t>
      </w:r>
    </w:p>
    <w:p w14:paraId="4E1E2FAD" w14:textId="77777777" w:rsid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1、</w:t>
      </w:r>
      <w:r w:rsidRPr="00E413E6">
        <w:rPr>
          <w:rFonts w:ascii="微软雅黑" w:eastAsia="微软雅黑" w:hAnsi="微软雅黑" w:cs="Arial" w:hint="eastAsia"/>
          <w:bCs/>
          <w:color w:val="333333"/>
          <w:kern w:val="36"/>
          <w:sz w:val="20"/>
          <w:szCs w:val="20"/>
        </w:rPr>
        <w:t>对于医疗信息化业务感兴趣；</w:t>
      </w:r>
    </w:p>
    <w:p w14:paraId="7717E346"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2、</w:t>
      </w:r>
      <w:r w:rsidRPr="00E413E6">
        <w:rPr>
          <w:rFonts w:ascii="微软雅黑" w:eastAsia="微软雅黑" w:hAnsi="微软雅黑" w:cs="Arial" w:hint="eastAsia"/>
          <w:bCs/>
          <w:color w:val="333333"/>
          <w:kern w:val="36"/>
          <w:sz w:val="20"/>
          <w:szCs w:val="20"/>
        </w:rPr>
        <w:t>熟练使用OFFICE、</w:t>
      </w:r>
      <w:proofErr w:type="spellStart"/>
      <w:r w:rsidRPr="00E413E6">
        <w:rPr>
          <w:rFonts w:ascii="微软雅黑" w:eastAsia="微软雅黑" w:hAnsi="微软雅黑" w:cs="Arial" w:hint="eastAsia"/>
          <w:bCs/>
          <w:color w:val="333333"/>
          <w:kern w:val="36"/>
          <w:sz w:val="20"/>
          <w:szCs w:val="20"/>
        </w:rPr>
        <w:t>Xmind</w:t>
      </w:r>
      <w:proofErr w:type="spellEnd"/>
      <w:r w:rsidRPr="00E413E6">
        <w:rPr>
          <w:rFonts w:ascii="微软雅黑" w:eastAsia="微软雅黑" w:hAnsi="微软雅黑" w:cs="Arial" w:hint="eastAsia"/>
          <w:bCs/>
          <w:color w:val="333333"/>
          <w:kern w:val="36"/>
          <w:sz w:val="20"/>
          <w:szCs w:val="20"/>
        </w:rPr>
        <w:t>/</w:t>
      </w:r>
      <w:proofErr w:type="spellStart"/>
      <w:r w:rsidRPr="00E413E6">
        <w:rPr>
          <w:rFonts w:ascii="微软雅黑" w:eastAsia="微软雅黑" w:hAnsi="微软雅黑" w:cs="Arial" w:hint="eastAsia"/>
          <w:bCs/>
          <w:color w:val="333333"/>
          <w:kern w:val="36"/>
          <w:sz w:val="20"/>
          <w:szCs w:val="20"/>
        </w:rPr>
        <w:t>Mindmanager,PS</w:t>
      </w:r>
      <w:proofErr w:type="spellEnd"/>
      <w:r w:rsidRPr="00E413E6">
        <w:rPr>
          <w:rFonts w:ascii="微软雅黑" w:eastAsia="微软雅黑" w:hAnsi="微软雅黑" w:cs="Arial" w:hint="eastAsia"/>
          <w:bCs/>
          <w:color w:val="333333"/>
          <w:kern w:val="36"/>
          <w:sz w:val="20"/>
          <w:szCs w:val="20"/>
        </w:rPr>
        <w:t>等软件；</w:t>
      </w:r>
    </w:p>
    <w:p w14:paraId="6A76F60E"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3、</w:t>
      </w:r>
      <w:r w:rsidRPr="00E413E6">
        <w:rPr>
          <w:rFonts w:ascii="微软雅黑" w:eastAsia="微软雅黑" w:hAnsi="微软雅黑" w:cs="Arial" w:hint="eastAsia"/>
          <w:bCs/>
          <w:color w:val="333333"/>
          <w:kern w:val="36"/>
          <w:sz w:val="20"/>
          <w:szCs w:val="20"/>
        </w:rPr>
        <w:t>有大局观，具备优秀的计划能力、执行能力和学习能力；</w:t>
      </w:r>
    </w:p>
    <w:p w14:paraId="70CA5A37"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lastRenderedPageBreak/>
        <w:t>4、</w:t>
      </w:r>
      <w:r w:rsidRPr="00E413E6">
        <w:rPr>
          <w:rFonts w:ascii="微软雅黑" w:eastAsia="微软雅黑" w:hAnsi="微软雅黑" w:cs="Arial" w:hint="eastAsia"/>
          <w:bCs/>
          <w:color w:val="333333"/>
          <w:kern w:val="36"/>
          <w:sz w:val="20"/>
          <w:szCs w:val="20"/>
        </w:rPr>
        <w:t>有较好的沟通能力和协调能力，能够独立分析问题，可提出建设性意见。</w:t>
      </w:r>
    </w:p>
    <w:p w14:paraId="1DF3D5BC" w14:textId="77777777" w:rsidR="00E413E6" w:rsidRPr="00E413E6" w:rsidRDefault="00E413E6" w:rsidP="00E413E6">
      <w:pPr>
        <w:rPr>
          <w:rFonts w:ascii="微软雅黑" w:eastAsia="微软雅黑" w:hAnsi="微软雅黑" w:cs="Arial"/>
          <w:b/>
          <w:bCs/>
          <w:color w:val="333333"/>
          <w:kern w:val="36"/>
          <w:sz w:val="20"/>
          <w:szCs w:val="20"/>
        </w:rPr>
      </w:pPr>
      <w:r>
        <w:rPr>
          <w:rFonts w:ascii="微软雅黑" w:eastAsia="微软雅黑" w:hAnsi="微软雅黑" w:cs="Arial" w:hint="eastAsia"/>
          <w:b/>
          <w:bCs/>
          <w:color w:val="333333"/>
          <w:kern w:val="36"/>
          <w:sz w:val="20"/>
          <w:szCs w:val="20"/>
        </w:rPr>
        <w:t>（五）</w:t>
      </w:r>
      <w:r w:rsidRPr="00E413E6">
        <w:rPr>
          <w:rFonts w:ascii="微软雅黑" w:eastAsia="微软雅黑" w:hAnsi="微软雅黑" w:cs="Arial" w:hint="eastAsia"/>
          <w:b/>
          <w:bCs/>
          <w:color w:val="333333"/>
          <w:kern w:val="36"/>
          <w:sz w:val="20"/>
          <w:szCs w:val="20"/>
        </w:rPr>
        <w:t>实施工程师（</w:t>
      </w:r>
      <w:r w:rsidR="00F145FB">
        <w:rPr>
          <w:rFonts w:ascii="微软雅黑" w:eastAsia="微软雅黑" w:hAnsi="微软雅黑" w:cs="Arial" w:hint="eastAsia"/>
          <w:b/>
          <w:bCs/>
          <w:color w:val="333333"/>
          <w:kern w:val="36"/>
          <w:sz w:val="20"/>
          <w:szCs w:val="20"/>
        </w:rPr>
        <w:t>7</w:t>
      </w:r>
      <w:r w:rsidRPr="00E413E6">
        <w:rPr>
          <w:rFonts w:ascii="微软雅黑" w:eastAsia="微软雅黑" w:hAnsi="微软雅黑" w:cs="Arial" w:hint="eastAsia"/>
          <w:b/>
          <w:bCs/>
          <w:color w:val="333333"/>
          <w:kern w:val="36"/>
          <w:sz w:val="20"/>
          <w:szCs w:val="20"/>
        </w:rPr>
        <w:t>0名）</w:t>
      </w:r>
    </w:p>
    <w:p w14:paraId="2E5B5A8D"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1、</w:t>
      </w:r>
      <w:r w:rsidRPr="00E413E6">
        <w:rPr>
          <w:rFonts w:ascii="微软雅黑" w:eastAsia="微软雅黑" w:hAnsi="微软雅黑" w:cs="Arial" w:hint="eastAsia"/>
          <w:bCs/>
          <w:color w:val="333333"/>
          <w:kern w:val="36"/>
          <w:sz w:val="20"/>
          <w:szCs w:val="20"/>
        </w:rPr>
        <w:t>负责公司产品及系统的实施工作，推进项目顺利进行；</w:t>
      </w:r>
    </w:p>
    <w:p w14:paraId="01AD911E"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2、</w:t>
      </w:r>
      <w:r w:rsidRPr="00E413E6">
        <w:rPr>
          <w:rFonts w:ascii="微软雅黑" w:eastAsia="微软雅黑" w:hAnsi="微软雅黑" w:cs="Arial" w:hint="eastAsia"/>
          <w:bCs/>
          <w:color w:val="333333"/>
          <w:kern w:val="36"/>
          <w:sz w:val="20"/>
          <w:szCs w:val="20"/>
        </w:rPr>
        <w:t>为用户提供现场技术支持，是公司产品和用户之间的重要桥梁；</w:t>
      </w:r>
    </w:p>
    <w:p w14:paraId="7AA4E0B8"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3、</w:t>
      </w:r>
      <w:r w:rsidRPr="00E413E6">
        <w:rPr>
          <w:rFonts w:ascii="微软雅黑" w:eastAsia="微软雅黑" w:hAnsi="微软雅黑" w:cs="Arial" w:hint="eastAsia"/>
          <w:bCs/>
          <w:color w:val="333333"/>
          <w:kern w:val="36"/>
          <w:sz w:val="20"/>
          <w:szCs w:val="20"/>
        </w:rPr>
        <w:t>你将有机会去到祖国的大江南北，是一个“外交官”，同时也是一个“背包客</w:t>
      </w:r>
      <w:r w:rsidRPr="00E413E6">
        <w:rPr>
          <w:rFonts w:ascii="微软雅黑" w:eastAsia="微软雅黑" w:hAnsi="微软雅黑" w:cs="Arial"/>
          <w:bCs/>
          <w:color w:val="333333"/>
          <w:kern w:val="36"/>
          <w:sz w:val="20"/>
          <w:szCs w:val="20"/>
        </w:rPr>
        <w:t>”</w:t>
      </w:r>
      <w:r w:rsidRPr="00E413E6">
        <w:rPr>
          <w:rFonts w:ascii="微软雅黑" w:eastAsia="微软雅黑" w:hAnsi="微软雅黑" w:cs="Arial" w:hint="eastAsia"/>
          <w:bCs/>
          <w:color w:val="333333"/>
          <w:kern w:val="36"/>
          <w:sz w:val="20"/>
          <w:szCs w:val="20"/>
        </w:rPr>
        <w:t>。</w:t>
      </w:r>
    </w:p>
    <w:p w14:paraId="224DF539" w14:textId="77777777" w:rsidR="00E413E6" w:rsidRPr="00E413E6" w:rsidRDefault="00E413E6" w:rsidP="00D97215">
      <w:pPr>
        <w:ind w:firstLineChars="213" w:firstLine="426"/>
        <w:rPr>
          <w:rFonts w:ascii="微软雅黑" w:eastAsia="微软雅黑" w:hAnsi="微软雅黑" w:cs="Arial"/>
          <w:b/>
          <w:bCs/>
          <w:color w:val="333333"/>
          <w:kern w:val="36"/>
          <w:sz w:val="20"/>
          <w:szCs w:val="20"/>
        </w:rPr>
      </w:pPr>
      <w:r w:rsidRPr="00E413E6">
        <w:rPr>
          <w:rFonts w:ascii="微软雅黑" w:eastAsia="微软雅黑" w:hAnsi="微软雅黑" w:cs="Arial" w:hint="eastAsia"/>
          <w:b/>
          <w:bCs/>
          <w:color w:val="333333"/>
          <w:kern w:val="36"/>
          <w:sz w:val="20"/>
          <w:szCs w:val="20"/>
        </w:rPr>
        <w:t>我们眼中的你：</w:t>
      </w:r>
    </w:p>
    <w:p w14:paraId="23C5585C"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1、</w:t>
      </w:r>
      <w:r w:rsidRPr="00E413E6">
        <w:rPr>
          <w:rFonts w:ascii="微软雅黑" w:eastAsia="微软雅黑" w:hAnsi="微软雅黑" w:cs="Arial" w:hint="eastAsia"/>
          <w:bCs/>
          <w:color w:val="333333"/>
          <w:kern w:val="36"/>
          <w:sz w:val="20"/>
          <w:szCs w:val="20"/>
        </w:rPr>
        <w:t>掌握计算机基础知识，熟悉Oracle、</w:t>
      </w:r>
      <w:proofErr w:type="spellStart"/>
      <w:r w:rsidRPr="00E413E6">
        <w:rPr>
          <w:rFonts w:ascii="微软雅黑" w:eastAsia="微软雅黑" w:hAnsi="微软雅黑" w:cs="Arial" w:hint="eastAsia"/>
          <w:bCs/>
          <w:color w:val="333333"/>
          <w:kern w:val="36"/>
          <w:sz w:val="20"/>
          <w:szCs w:val="20"/>
        </w:rPr>
        <w:t>MySql</w:t>
      </w:r>
      <w:proofErr w:type="spellEnd"/>
      <w:r w:rsidRPr="00E413E6">
        <w:rPr>
          <w:rFonts w:ascii="微软雅黑" w:eastAsia="微软雅黑" w:hAnsi="微软雅黑" w:cs="Arial" w:hint="eastAsia"/>
          <w:bCs/>
          <w:color w:val="333333"/>
          <w:kern w:val="36"/>
          <w:sz w:val="20"/>
          <w:szCs w:val="20"/>
        </w:rPr>
        <w:t>及其他数据库操作；</w:t>
      </w:r>
    </w:p>
    <w:p w14:paraId="64DB944A"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2、</w:t>
      </w:r>
      <w:r w:rsidRPr="00E413E6">
        <w:rPr>
          <w:rFonts w:ascii="微软雅黑" w:eastAsia="微软雅黑" w:hAnsi="微软雅黑" w:cs="Arial" w:hint="eastAsia"/>
          <w:bCs/>
          <w:color w:val="333333"/>
          <w:kern w:val="36"/>
          <w:sz w:val="20"/>
          <w:szCs w:val="20"/>
        </w:rPr>
        <w:t>有较强的分析和沟通能力、责任心和团队精神，较强的质量意识、文档编写能力；</w:t>
      </w:r>
    </w:p>
    <w:p w14:paraId="56D4D70A"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3、</w:t>
      </w:r>
      <w:r w:rsidRPr="00E413E6">
        <w:rPr>
          <w:rFonts w:ascii="微软雅黑" w:eastAsia="微软雅黑" w:hAnsi="微软雅黑" w:cs="Arial" w:hint="eastAsia"/>
          <w:bCs/>
          <w:color w:val="333333"/>
          <w:kern w:val="36"/>
          <w:sz w:val="20"/>
          <w:szCs w:val="20"/>
        </w:rPr>
        <w:t>能够适应长期出差；</w:t>
      </w:r>
    </w:p>
    <w:p w14:paraId="3E4A73A6" w14:textId="77777777" w:rsidR="00E413E6" w:rsidRPr="00E413E6" w:rsidRDefault="00E413E6" w:rsidP="00D97215">
      <w:pPr>
        <w:ind w:firstLineChars="213" w:firstLine="426"/>
        <w:rPr>
          <w:rFonts w:ascii="微软雅黑" w:eastAsia="微软雅黑" w:hAnsi="微软雅黑" w:cs="Arial"/>
          <w:bCs/>
          <w:color w:val="333333"/>
          <w:kern w:val="36"/>
          <w:sz w:val="20"/>
          <w:szCs w:val="20"/>
        </w:rPr>
      </w:pPr>
      <w:r>
        <w:rPr>
          <w:rFonts w:ascii="微软雅黑" w:eastAsia="微软雅黑" w:hAnsi="微软雅黑" w:cs="Arial" w:hint="eastAsia"/>
          <w:bCs/>
          <w:color w:val="333333"/>
          <w:kern w:val="36"/>
          <w:sz w:val="20"/>
          <w:szCs w:val="20"/>
        </w:rPr>
        <w:t>4、</w:t>
      </w:r>
      <w:r w:rsidRPr="00E413E6">
        <w:rPr>
          <w:rFonts w:ascii="微软雅黑" w:eastAsia="微软雅黑" w:hAnsi="微软雅黑" w:cs="Arial" w:hint="eastAsia"/>
          <w:bCs/>
          <w:color w:val="333333"/>
          <w:kern w:val="36"/>
          <w:sz w:val="20"/>
          <w:szCs w:val="20"/>
        </w:rPr>
        <w:t>良好的职业素养、表达能力强，能吃苦耐劳。</w:t>
      </w:r>
    </w:p>
    <w:p w14:paraId="4943790D" w14:textId="77777777" w:rsidR="006E1E2D" w:rsidRPr="00165488" w:rsidRDefault="006E1E2D" w:rsidP="006E1E2D">
      <w:pPr>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（六）</w:t>
      </w:r>
      <w:r w:rsidR="00424186">
        <w:rPr>
          <w:rFonts w:ascii="微软雅黑" w:eastAsia="微软雅黑" w:hAnsi="微软雅黑" w:cs="Arial" w:hint="eastAsia"/>
          <w:b/>
          <w:bCs/>
          <w:color w:val="333333"/>
          <w:kern w:val="36"/>
          <w:sz w:val="20"/>
          <w:szCs w:val="20"/>
        </w:rPr>
        <w:t>管理培训生</w:t>
      </w:r>
      <w:r w:rsidRPr="00165488">
        <w:rPr>
          <w:rFonts w:ascii="微软雅黑" w:eastAsia="微软雅黑" w:hAnsi="微软雅黑" w:cs="Arial" w:hint="eastAsia"/>
          <w:b/>
          <w:bCs/>
          <w:color w:val="333333"/>
          <w:kern w:val="36"/>
          <w:sz w:val="20"/>
          <w:szCs w:val="20"/>
        </w:rPr>
        <w:t>（10-20</w:t>
      </w:r>
      <w:r w:rsidR="005D5E3C">
        <w:rPr>
          <w:rFonts w:ascii="微软雅黑" w:eastAsia="微软雅黑" w:hAnsi="微软雅黑" w:cs="Arial" w:hint="eastAsia"/>
          <w:b/>
          <w:bCs/>
          <w:color w:val="333333"/>
          <w:kern w:val="36"/>
          <w:sz w:val="20"/>
          <w:szCs w:val="20"/>
        </w:rPr>
        <w:t>名，工作地点：上海、南京、西安</w:t>
      </w:r>
      <w:r w:rsidRPr="00165488">
        <w:rPr>
          <w:rFonts w:ascii="微软雅黑" w:eastAsia="微软雅黑" w:hAnsi="微软雅黑" w:cs="Arial" w:hint="eastAsia"/>
          <w:b/>
          <w:bCs/>
          <w:color w:val="333333"/>
          <w:kern w:val="36"/>
          <w:sz w:val="20"/>
          <w:szCs w:val="20"/>
        </w:rPr>
        <w:t>）</w:t>
      </w:r>
    </w:p>
    <w:p w14:paraId="3C87C815"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方向：人力资源、行政管理、商务管理、设计、流程管理、法务、财务管理、企业文化等</w:t>
      </w:r>
    </w:p>
    <w:p w14:paraId="401397BC"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165488">
        <w:rPr>
          <w:rFonts w:ascii="微软雅黑" w:eastAsia="微软雅黑" w:hAnsi="微软雅黑" w:cs="Arial" w:hint="eastAsia"/>
          <w:b/>
          <w:bCs/>
          <w:color w:val="333333"/>
          <w:kern w:val="36"/>
          <w:sz w:val="20"/>
          <w:szCs w:val="20"/>
        </w:rPr>
        <w:t>我们眼中的你：</w:t>
      </w:r>
    </w:p>
    <w:p w14:paraId="4AB0D36C"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1、了解IT及互联网前沿技术，对互联网、移动医疗行业有强烈的好奇心和兴趣；</w:t>
      </w:r>
    </w:p>
    <w:p w14:paraId="7CABC50D"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2、人品正直，性格开朗，具备较强的责任心、事业心，能承受较大的工作压力；</w:t>
      </w:r>
    </w:p>
    <w:p w14:paraId="64B3765C"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3、具备良好的沟通协调能力，扎实的文字功底；</w:t>
      </w:r>
    </w:p>
    <w:p w14:paraId="53D0A454" w14:textId="77777777" w:rsidR="006E1E2D" w:rsidRPr="006E1E2D" w:rsidRDefault="006E1E2D" w:rsidP="00D97215">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4、严密的逻辑思维能力和全面的分析判断能力，较强的统筹协调能力。</w:t>
      </w:r>
    </w:p>
    <w:p w14:paraId="063CFC7E" w14:textId="77777777" w:rsidR="006E1E2D" w:rsidRPr="006E1E2D" w:rsidRDefault="006E1E2D" w:rsidP="006E1E2D">
      <w:pPr>
        <w:rPr>
          <w:rFonts w:ascii="微软雅黑" w:eastAsia="微软雅黑" w:hAnsi="微软雅黑" w:cs="Arial"/>
          <w:b/>
          <w:bCs/>
          <w:color w:val="333333"/>
          <w:kern w:val="36"/>
          <w:sz w:val="28"/>
          <w:szCs w:val="28"/>
        </w:rPr>
      </w:pPr>
      <w:r w:rsidRPr="006E1E2D">
        <w:rPr>
          <w:rFonts w:ascii="微软雅黑" w:eastAsia="微软雅黑" w:hAnsi="微软雅黑" w:cs="Arial" w:hint="eastAsia"/>
          <w:b/>
          <w:bCs/>
          <w:color w:val="333333"/>
          <w:kern w:val="36"/>
          <w:sz w:val="28"/>
          <w:szCs w:val="28"/>
        </w:rPr>
        <w:t>五、薪资福利</w:t>
      </w:r>
    </w:p>
    <w:p w14:paraId="6CAF164F" w14:textId="77777777" w:rsidR="006E1E2D" w:rsidRPr="000D0B34" w:rsidRDefault="006E1E2D" w:rsidP="00D97215">
      <w:pPr>
        <w:ind w:firstLineChars="213" w:firstLine="426"/>
        <w:rPr>
          <w:rFonts w:ascii="微软雅黑" w:eastAsia="微软雅黑" w:hAnsi="微软雅黑" w:cs="Arial"/>
          <w:bCs/>
          <w:color w:val="000000" w:themeColor="text1"/>
          <w:kern w:val="36"/>
          <w:sz w:val="20"/>
          <w:szCs w:val="20"/>
        </w:rPr>
      </w:pPr>
      <w:r w:rsidRPr="000D0B34">
        <w:rPr>
          <w:rFonts w:ascii="微软雅黑" w:eastAsia="微软雅黑" w:hAnsi="微软雅黑" w:cs="Arial" w:hint="eastAsia"/>
          <w:bCs/>
          <w:color w:val="000000" w:themeColor="text1"/>
          <w:kern w:val="36"/>
          <w:sz w:val="20"/>
          <w:szCs w:val="20"/>
        </w:rPr>
        <w:t>1、薪资：硕士生：年薪15万-20万起；优秀本科生：年薪10万-15</w:t>
      </w:r>
      <w:r w:rsidR="00E0638D">
        <w:rPr>
          <w:rFonts w:ascii="微软雅黑" w:eastAsia="微软雅黑" w:hAnsi="微软雅黑" w:cs="Arial" w:hint="eastAsia"/>
          <w:bCs/>
          <w:color w:val="000000" w:themeColor="text1"/>
          <w:kern w:val="36"/>
          <w:sz w:val="20"/>
          <w:szCs w:val="20"/>
        </w:rPr>
        <w:t>万起。</w:t>
      </w:r>
    </w:p>
    <w:p w14:paraId="13F7B8CE" w14:textId="77777777" w:rsidR="006E1E2D" w:rsidRPr="000D0B34" w:rsidRDefault="00E0638D" w:rsidP="00E0638D">
      <w:pPr>
        <w:ind w:firstLineChars="354" w:firstLine="708"/>
        <w:rPr>
          <w:rFonts w:ascii="微软雅黑" w:eastAsia="微软雅黑" w:hAnsi="微软雅黑" w:cs="Arial"/>
          <w:bCs/>
          <w:color w:val="000000" w:themeColor="text1"/>
          <w:kern w:val="36"/>
          <w:sz w:val="20"/>
          <w:szCs w:val="20"/>
        </w:rPr>
      </w:pPr>
      <w:r>
        <w:rPr>
          <w:rFonts w:ascii="微软雅黑" w:eastAsia="微软雅黑" w:hAnsi="微软雅黑" w:cs="Arial" w:hint="eastAsia"/>
          <w:bCs/>
          <w:color w:val="000000" w:themeColor="text1"/>
          <w:kern w:val="36"/>
          <w:sz w:val="20"/>
          <w:szCs w:val="20"/>
        </w:rPr>
        <w:t>欢迎挑战高薪，更有机会获得公司原始股，成为公司事业合伙人。</w:t>
      </w:r>
    </w:p>
    <w:p w14:paraId="21798417" w14:textId="77777777" w:rsidR="006E1E2D" w:rsidRPr="000D0B34" w:rsidRDefault="006E1E2D" w:rsidP="00D97215">
      <w:pPr>
        <w:ind w:firstLineChars="213" w:firstLine="426"/>
        <w:rPr>
          <w:rFonts w:ascii="微软雅黑" w:eastAsia="微软雅黑" w:hAnsi="微软雅黑" w:cs="Arial"/>
          <w:bCs/>
          <w:color w:val="000000" w:themeColor="text1"/>
          <w:kern w:val="36"/>
          <w:sz w:val="20"/>
          <w:szCs w:val="20"/>
        </w:rPr>
      </w:pPr>
      <w:r w:rsidRPr="000D0B34">
        <w:rPr>
          <w:rFonts w:ascii="微软雅黑" w:eastAsia="微软雅黑" w:hAnsi="微软雅黑" w:cs="Arial" w:hint="eastAsia"/>
          <w:bCs/>
          <w:color w:val="000000" w:themeColor="text1"/>
          <w:kern w:val="36"/>
          <w:sz w:val="20"/>
          <w:szCs w:val="20"/>
        </w:rPr>
        <w:t>2、福利：年度休假、国内外旅游、健康体检、生日礼品、Team-Building等</w:t>
      </w:r>
      <w:r w:rsidR="00E0638D">
        <w:rPr>
          <w:rFonts w:ascii="微软雅黑" w:eastAsia="微软雅黑" w:hAnsi="微软雅黑" w:cs="Arial" w:hint="eastAsia"/>
          <w:bCs/>
          <w:color w:val="000000" w:themeColor="text1"/>
          <w:kern w:val="36"/>
          <w:sz w:val="20"/>
          <w:szCs w:val="20"/>
        </w:rPr>
        <w:t>。</w:t>
      </w:r>
    </w:p>
    <w:p w14:paraId="4DCD243F" w14:textId="77777777" w:rsidR="006E1E2D" w:rsidRPr="006E1E2D" w:rsidRDefault="000D0B34" w:rsidP="006E1E2D">
      <w:pPr>
        <w:rPr>
          <w:rFonts w:ascii="微软雅黑" w:eastAsia="微软雅黑" w:hAnsi="微软雅黑" w:cs="Arial"/>
          <w:b/>
          <w:bCs/>
          <w:color w:val="333333"/>
          <w:kern w:val="36"/>
          <w:sz w:val="28"/>
          <w:szCs w:val="28"/>
        </w:rPr>
      </w:pPr>
      <w:r>
        <w:rPr>
          <w:rFonts w:ascii="微软雅黑" w:eastAsia="微软雅黑" w:hAnsi="微软雅黑" w:cs="Arial" w:hint="eastAsia"/>
          <w:b/>
          <w:bCs/>
          <w:color w:val="333333"/>
          <w:kern w:val="36"/>
          <w:sz w:val="28"/>
          <w:szCs w:val="28"/>
        </w:rPr>
        <w:t>六</w:t>
      </w:r>
      <w:r w:rsidR="006E1E2D" w:rsidRPr="006E1E2D">
        <w:rPr>
          <w:rFonts w:ascii="微软雅黑" w:eastAsia="微软雅黑" w:hAnsi="微软雅黑" w:cs="Arial" w:hint="eastAsia"/>
          <w:b/>
          <w:bCs/>
          <w:color w:val="333333"/>
          <w:kern w:val="36"/>
          <w:sz w:val="28"/>
          <w:szCs w:val="28"/>
        </w:rPr>
        <w:t>、应聘和联系方式</w:t>
      </w:r>
    </w:p>
    <w:p w14:paraId="51F46013" w14:textId="77777777" w:rsidR="00F3064A" w:rsidRDefault="006E1E2D" w:rsidP="00986738">
      <w:pPr>
        <w:ind w:firstLineChars="213" w:firstLine="426"/>
        <w:rPr>
          <w:rFonts w:ascii="微软雅黑" w:eastAsia="微软雅黑" w:hAnsi="微软雅黑" w:cs="Arial"/>
          <w:b/>
          <w:bCs/>
          <w:color w:val="333333"/>
          <w:kern w:val="36"/>
          <w:sz w:val="20"/>
          <w:szCs w:val="20"/>
        </w:rPr>
      </w:pPr>
      <w:r w:rsidRPr="00165488">
        <w:rPr>
          <w:rFonts w:ascii="微软雅黑" w:eastAsia="微软雅黑" w:hAnsi="微软雅黑" w:cs="Arial" w:hint="eastAsia"/>
          <w:b/>
          <w:bCs/>
          <w:color w:val="333333"/>
          <w:kern w:val="36"/>
          <w:sz w:val="20"/>
          <w:szCs w:val="20"/>
        </w:rPr>
        <w:t>1、简历投递：</w:t>
      </w:r>
      <w:r w:rsidR="00F3064A" w:rsidRPr="00F3064A">
        <w:rPr>
          <w:rFonts w:ascii="微软雅黑" w:eastAsia="微软雅黑" w:hAnsi="微软雅黑" w:cs="Arial" w:hint="eastAsia"/>
          <w:bCs/>
          <w:color w:val="333333"/>
          <w:kern w:val="36"/>
          <w:sz w:val="20"/>
          <w:szCs w:val="20"/>
        </w:rPr>
        <w:t>有且仅接受网申，作为唯一简历投递渠道</w:t>
      </w:r>
    </w:p>
    <w:p w14:paraId="271694EB" w14:textId="77777777" w:rsidR="00986738" w:rsidRPr="000314B7" w:rsidRDefault="00F3064A" w:rsidP="00F3064A">
      <w:pPr>
        <w:ind w:firstLineChars="354" w:firstLine="708"/>
        <w:rPr>
          <w:rFonts w:ascii="微软雅黑" w:eastAsia="微软雅黑" w:hAnsi="微软雅黑" w:cs="Arial"/>
          <w:bCs/>
          <w:color w:val="333333"/>
          <w:kern w:val="36"/>
          <w:sz w:val="20"/>
          <w:szCs w:val="20"/>
        </w:rPr>
      </w:pPr>
      <w:r w:rsidRPr="00F3064A">
        <w:rPr>
          <w:rFonts w:ascii="微软雅黑" w:eastAsia="微软雅黑" w:hAnsi="微软雅黑" w:cs="Arial" w:hint="eastAsia"/>
          <w:b/>
          <w:bCs/>
          <w:color w:val="333333"/>
          <w:kern w:val="36"/>
          <w:sz w:val="20"/>
          <w:szCs w:val="20"/>
        </w:rPr>
        <w:t>网申地址：</w:t>
      </w:r>
      <w:r w:rsidR="001D0962">
        <w:rPr>
          <w:rFonts w:ascii="微软雅黑" w:eastAsia="微软雅黑" w:hAnsi="微软雅黑" w:cs="Arial" w:hint="eastAsia"/>
          <w:bCs/>
          <w:color w:val="333333"/>
          <w:kern w:val="36"/>
          <w:sz w:val="20"/>
          <w:szCs w:val="20"/>
        </w:rPr>
        <w:t>zhaopin.kyeegroup</w:t>
      </w:r>
      <w:r w:rsidR="006E1E2D" w:rsidRPr="006E1E2D">
        <w:rPr>
          <w:rFonts w:ascii="微软雅黑" w:eastAsia="微软雅黑" w:hAnsi="微软雅黑" w:cs="Arial" w:hint="eastAsia"/>
          <w:bCs/>
          <w:color w:val="333333"/>
          <w:kern w:val="36"/>
          <w:sz w:val="20"/>
          <w:szCs w:val="20"/>
        </w:rPr>
        <w:t>.com</w:t>
      </w:r>
    </w:p>
    <w:p w14:paraId="285BB0F2" w14:textId="77777777" w:rsidR="006E1E2D" w:rsidRPr="006E1E2D" w:rsidRDefault="00F3064A" w:rsidP="00F3064A">
      <w:pPr>
        <w:ind w:firstLineChars="354" w:firstLine="708"/>
        <w:rPr>
          <w:rFonts w:ascii="微软雅黑" w:eastAsia="微软雅黑" w:hAnsi="微软雅黑" w:cs="Arial"/>
          <w:bCs/>
          <w:color w:val="333333"/>
          <w:kern w:val="36"/>
          <w:sz w:val="20"/>
          <w:szCs w:val="20"/>
        </w:rPr>
      </w:pPr>
      <w:r w:rsidRPr="00F3064A">
        <w:rPr>
          <w:rFonts w:ascii="微软雅黑" w:eastAsia="微软雅黑" w:hAnsi="微软雅黑" w:cs="Arial" w:hint="eastAsia"/>
          <w:b/>
          <w:bCs/>
          <w:color w:val="333333"/>
          <w:kern w:val="36"/>
          <w:sz w:val="20"/>
          <w:szCs w:val="20"/>
        </w:rPr>
        <w:lastRenderedPageBreak/>
        <w:t>扫描</w:t>
      </w:r>
      <w:r w:rsidR="006E1E2D" w:rsidRPr="00F3064A">
        <w:rPr>
          <w:rFonts w:ascii="微软雅黑" w:eastAsia="微软雅黑" w:hAnsi="微软雅黑" w:cs="Arial" w:hint="eastAsia"/>
          <w:b/>
          <w:bCs/>
          <w:color w:val="333333"/>
          <w:kern w:val="36"/>
          <w:sz w:val="20"/>
          <w:szCs w:val="20"/>
        </w:rPr>
        <w:t>二维码</w:t>
      </w:r>
      <w:r w:rsidRPr="00F3064A">
        <w:rPr>
          <w:rFonts w:ascii="微软雅黑" w:eastAsia="微软雅黑" w:hAnsi="微软雅黑" w:cs="Arial" w:hint="eastAsia"/>
          <w:b/>
          <w:bCs/>
          <w:color w:val="333333"/>
          <w:kern w:val="36"/>
          <w:sz w:val="20"/>
          <w:szCs w:val="20"/>
        </w:rPr>
        <w:t>：</w:t>
      </w:r>
      <w:r w:rsidR="001D0962">
        <w:rPr>
          <w:rFonts w:ascii="微软雅黑" w:eastAsia="微软雅黑" w:hAnsi="微软雅黑" w:cs="Arial"/>
          <w:bCs/>
          <w:noProof/>
          <w:color w:val="333333"/>
          <w:kern w:val="36"/>
          <w:sz w:val="20"/>
          <w:szCs w:val="20"/>
        </w:rPr>
        <w:drawing>
          <wp:inline distT="0" distB="0" distL="0" distR="0" wp14:anchorId="18E5889A" wp14:editId="38B62DA0">
            <wp:extent cx="1147314" cy="1147314"/>
            <wp:effectExtent l="0" t="0" r="0" b="0"/>
            <wp:docPr id="1" name="图片 1" descr="C:\Users\caiyajun\Desktop\2018年秋招\校招物料设计成品\校招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iyajun\Desktop\2018年秋招\校招物料设计成品\校招二维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7272" cy="1147272"/>
                    </a:xfrm>
                    <a:prstGeom prst="rect">
                      <a:avLst/>
                    </a:prstGeom>
                    <a:noFill/>
                    <a:ln>
                      <a:noFill/>
                    </a:ln>
                  </pic:spPr>
                </pic:pic>
              </a:graphicData>
            </a:graphic>
          </wp:inline>
        </w:drawing>
      </w:r>
    </w:p>
    <w:p w14:paraId="60A008E2" w14:textId="77777777" w:rsidR="00F3064A" w:rsidRDefault="006E1E2D" w:rsidP="00B569E3">
      <w:pPr>
        <w:ind w:firstLineChars="213" w:firstLine="426"/>
        <w:rPr>
          <w:rFonts w:ascii="微软雅黑" w:eastAsia="微软雅黑" w:hAnsi="微软雅黑" w:cs="Arial"/>
          <w:bCs/>
          <w:color w:val="333333"/>
          <w:kern w:val="36"/>
          <w:sz w:val="20"/>
          <w:szCs w:val="20"/>
        </w:rPr>
      </w:pPr>
      <w:r w:rsidRPr="00165488">
        <w:rPr>
          <w:rFonts w:ascii="微软雅黑" w:eastAsia="微软雅黑" w:hAnsi="微软雅黑" w:cs="Arial" w:hint="eastAsia"/>
          <w:b/>
          <w:bCs/>
          <w:color w:val="333333"/>
          <w:kern w:val="36"/>
          <w:sz w:val="20"/>
          <w:szCs w:val="20"/>
        </w:rPr>
        <w:t>2、宣讲会：</w:t>
      </w:r>
      <w:r w:rsidRPr="006E1E2D">
        <w:rPr>
          <w:rFonts w:ascii="微软雅黑" w:eastAsia="微软雅黑" w:hAnsi="微软雅黑" w:cs="Arial" w:hint="eastAsia"/>
          <w:bCs/>
          <w:color w:val="333333"/>
          <w:kern w:val="36"/>
          <w:sz w:val="20"/>
          <w:szCs w:val="20"/>
        </w:rPr>
        <w:t>参加公司举行的校园宣讲会</w:t>
      </w:r>
    </w:p>
    <w:p w14:paraId="76819F30" w14:textId="757BDEE3" w:rsidR="006E1E2D" w:rsidRPr="006E1E2D" w:rsidRDefault="006E1E2D" w:rsidP="00B569E3">
      <w:pPr>
        <w:ind w:firstLineChars="213" w:firstLine="426"/>
        <w:rPr>
          <w:rFonts w:ascii="微软雅黑" w:eastAsia="微软雅黑" w:hAnsi="微软雅黑" w:cs="Arial"/>
          <w:bCs/>
          <w:color w:val="333333"/>
          <w:kern w:val="36"/>
          <w:sz w:val="20"/>
          <w:szCs w:val="20"/>
        </w:rPr>
      </w:pPr>
      <w:r w:rsidRPr="00165488">
        <w:rPr>
          <w:rFonts w:ascii="微软雅黑" w:eastAsia="微软雅黑" w:hAnsi="微软雅黑" w:cs="Arial" w:hint="eastAsia"/>
          <w:b/>
          <w:bCs/>
          <w:color w:val="333333"/>
          <w:kern w:val="36"/>
          <w:sz w:val="20"/>
          <w:szCs w:val="20"/>
        </w:rPr>
        <w:t>3、来电咨询：</w:t>
      </w:r>
      <w:r w:rsidR="00B569E3" w:rsidRPr="00B569E3">
        <w:rPr>
          <w:rFonts w:ascii="微软雅黑" w:eastAsia="微软雅黑" w:hAnsi="微软雅黑" w:cs="Arial" w:hint="eastAsia"/>
          <w:bCs/>
          <w:color w:val="333333"/>
          <w:kern w:val="36"/>
          <w:sz w:val="20"/>
          <w:szCs w:val="20"/>
        </w:rPr>
        <w:t>021</w:t>
      </w:r>
      <w:r w:rsidR="001D0962">
        <w:rPr>
          <w:rFonts w:ascii="微软雅黑" w:eastAsia="微软雅黑" w:hAnsi="微软雅黑" w:cs="Arial" w:hint="eastAsia"/>
          <w:bCs/>
          <w:color w:val="333333"/>
          <w:kern w:val="36"/>
          <w:sz w:val="20"/>
          <w:szCs w:val="20"/>
        </w:rPr>
        <w:t>-34772898-806</w:t>
      </w:r>
      <w:r w:rsidR="00B569E3" w:rsidRPr="00B569E3">
        <w:rPr>
          <w:rFonts w:ascii="微软雅黑" w:eastAsia="微软雅黑" w:hAnsi="微软雅黑" w:cs="Arial" w:hint="eastAsia"/>
          <w:bCs/>
          <w:color w:val="333333"/>
          <w:kern w:val="36"/>
          <w:sz w:val="20"/>
          <w:szCs w:val="20"/>
        </w:rPr>
        <w:t>（人力资源中心）</w:t>
      </w:r>
      <w:r w:rsidR="004C7A1F">
        <w:rPr>
          <w:rFonts w:ascii="微软雅黑" w:eastAsia="微软雅黑" w:hAnsi="微软雅黑" w:cs="Arial" w:hint="eastAsia"/>
          <w:bCs/>
          <w:color w:val="333333"/>
          <w:kern w:val="36"/>
          <w:sz w:val="20"/>
          <w:szCs w:val="20"/>
        </w:rPr>
        <w:t>；HR亚米17721131935</w:t>
      </w:r>
      <w:r w:rsidRPr="00B569E3">
        <w:rPr>
          <w:rFonts w:ascii="微软雅黑" w:eastAsia="微软雅黑" w:hAnsi="微软雅黑" w:cs="Arial" w:hint="eastAsia"/>
          <w:bCs/>
          <w:color w:val="333333"/>
          <w:kern w:val="36"/>
          <w:sz w:val="20"/>
          <w:szCs w:val="20"/>
        </w:rPr>
        <w:t xml:space="preserve"> </w:t>
      </w:r>
      <w:r w:rsidRPr="006E1E2D">
        <w:rPr>
          <w:rFonts w:ascii="微软雅黑" w:eastAsia="微软雅黑" w:hAnsi="微软雅黑" w:cs="Arial" w:hint="eastAsia"/>
          <w:bCs/>
          <w:color w:val="333333"/>
          <w:kern w:val="36"/>
          <w:sz w:val="20"/>
          <w:szCs w:val="20"/>
        </w:rPr>
        <w:t xml:space="preserve">  </w:t>
      </w:r>
    </w:p>
    <w:p w14:paraId="65C4F384" w14:textId="77777777" w:rsidR="006E1E2D" w:rsidRPr="006E1E2D" w:rsidRDefault="006E1E2D" w:rsidP="00B569E3">
      <w:pPr>
        <w:ind w:firstLineChars="213" w:firstLine="426"/>
        <w:rPr>
          <w:rFonts w:ascii="微软雅黑" w:eastAsia="微软雅黑" w:hAnsi="微软雅黑" w:cs="Arial"/>
          <w:bCs/>
          <w:color w:val="333333"/>
          <w:kern w:val="36"/>
          <w:sz w:val="20"/>
          <w:szCs w:val="20"/>
        </w:rPr>
      </w:pPr>
      <w:r w:rsidRPr="00165488">
        <w:rPr>
          <w:rFonts w:ascii="微软雅黑" w:eastAsia="微软雅黑" w:hAnsi="微软雅黑" w:cs="Arial" w:hint="eastAsia"/>
          <w:b/>
          <w:bCs/>
          <w:color w:val="333333"/>
          <w:kern w:val="36"/>
          <w:sz w:val="20"/>
          <w:szCs w:val="20"/>
        </w:rPr>
        <w:t>4、公司网站：</w:t>
      </w:r>
      <w:r w:rsidRPr="006E1E2D">
        <w:rPr>
          <w:rFonts w:ascii="微软雅黑" w:eastAsia="微软雅黑" w:hAnsi="微软雅黑" w:cs="Arial" w:hint="eastAsia"/>
          <w:bCs/>
          <w:color w:val="333333"/>
          <w:kern w:val="36"/>
          <w:sz w:val="20"/>
          <w:szCs w:val="20"/>
        </w:rPr>
        <w:t>www.kyee</w:t>
      </w:r>
      <w:r w:rsidR="001D0962">
        <w:rPr>
          <w:rFonts w:ascii="微软雅黑" w:eastAsia="微软雅黑" w:hAnsi="微软雅黑" w:cs="Arial" w:hint="eastAsia"/>
          <w:bCs/>
          <w:color w:val="333333"/>
          <w:kern w:val="36"/>
          <w:sz w:val="20"/>
          <w:szCs w:val="20"/>
        </w:rPr>
        <w:t>group.com</w:t>
      </w:r>
    </w:p>
    <w:p w14:paraId="4FBEEB30" w14:textId="77777777" w:rsidR="006E1E2D" w:rsidRPr="006E1E2D" w:rsidRDefault="000D0B34" w:rsidP="006E1E2D">
      <w:pPr>
        <w:rPr>
          <w:rFonts w:ascii="微软雅黑" w:eastAsia="微软雅黑" w:hAnsi="微软雅黑" w:cs="Arial"/>
          <w:b/>
          <w:bCs/>
          <w:color w:val="333333"/>
          <w:kern w:val="36"/>
          <w:sz w:val="28"/>
          <w:szCs w:val="28"/>
        </w:rPr>
      </w:pPr>
      <w:r>
        <w:rPr>
          <w:rFonts w:ascii="微软雅黑" w:eastAsia="微软雅黑" w:hAnsi="微软雅黑" w:cs="Arial" w:hint="eastAsia"/>
          <w:b/>
          <w:bCs/>
          <w:color w:val="333333"/>
          <w:kern w:val="36"/>
          <w:sz w:val="28"/>
          <w:szCs w:val="28"/>
        </w:rPr>
        <w:t>七</w:t>
      </w:r>
      <w:r w:rsidR="006E1E2D" w:rsidRPr="006E1E2D">
        <w:rPr>
          <w:rFonts w:ascii="微软雅黑" w:eastAsia="微软雅黑" w:hAnsi="微软雅黑" w:cs="Arial" w:hint="eastAsia"/>
          <w:b/>
          <w:bCs/>
          <w:color w:val="333333"/>
          <w:kern w:val="36"/>
          <w:sz w:val="28"/>
          <w:szCs w:val="28"/>
        </w:rPr>
        <w:t>、公司地址</w:t>
      </w:r>
    </w:p>
    <w:p w14:paraId="6A518147" w14:textId="77777777" w:rsidR="006E1E2D" w:rsidRPr="006E1E2D" w:rsidRDefault="006E1E2D" w:rsidP="00B569E3">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公司总部：上海市徐汇区漕溪北路595号上影广场C座栋9层</w:t>
      </w:r>
    </w:p>
    <w:p w14:paraId="53D96FC3" w14:textId="77777777" w:rsidR="006E1E2D" w:rsidRPr="006E1E2D" w:rsidRDefault="006E1E2D" w:rsidP="00B569E3">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联合研究中心：上海市闵行区东川路800号上海交通大学软件大楼5号楼5层</w:t>
      </w:r>
    </w:p>
    <w:p w14:paraId="57A1660D" w14:textId="77777777" w:rsidR="006E1E2D" w:rsidRPr="006E1E2D" w:rsidRDefault="006E1E2D" w:rsidP="00B569E3">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西安技术中心：陕西省西安市高新区高新六路42号中清大厦5层</w:t>
      </w:r>
    </w:p>
    <w:p w14:paraId="65D4F53C" w14:textId="77777777" w:rsidR="00313129" w:rsidRPr="00F3064A" w:rsidRDefault="006E1E2D" w:rsidP="00F3064A">
      <w:pPr>
        <w:ind w:firstLineChars="213" w:firstLine="426"/>
        <w:rPr>
          <w:rFonts w:ascii="微软雅黑" w:eastAsia="微软雅黑" w:hAnsi="微软雅黑" w:cs="Arial"/>
          <w:bCs/>
          <w:color w:val="333333"/>
          <w:kern w:val="36"/>
          <w:sz w:val="20"/>
          <w:szCs w:val="20"/>
        </w:rPr>
      </w:pPr>
      <w:r w:rsidRPr="006E1E2D">
        <w:rPr>
          <w:rFonts w:ascii="微软雅黑" w:eastAsia="微软雅黑" w:hAnsi="微软雅黑" w:cs="Arial" w:hint="eastAsia"/>
          <w:bCs/>
          <w:color w:val="333333"/>
          <w:kern w:val="36"/>
          <w:sz w:val="20"/>
          <w:szCs w:val="20"/>
        </w:rPr>
        <w:t>南京技术中心：江苏省南京市雨花台区小行路6号创E梦工场5栋4楼</w:t>
      </w:r>
    </w:p>
    <w:sectPr w:rsidR="00313129" w:rsidRPr="00F3064A" w:rsidSect="00962B12">
      <w:headerReference w:type="default" r:id="rId11"/>
      <w:pgSz w:w="11906" w:h="16838"/>
      <w:pgMar w:top="873" w:right="1797" w:bottom="873" w:left="1797" w:header="283" w:footer="283"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485E6" w14:textId="77777777" w:rsidR="006C7C70" w:rsidRDefault="006C7C70" w:rsidP="006E1E2D">
      <w:r>
        <w:separator/>
      </w:r>
    </w:p>
  </w:endnote>
  <w:endnote w:type="continuationSeparator" w:id="0">
    <w:p w14:paraId="6520D7AC" w14:textId="77777777" w:rsidR="006C7C70" w:rsidRDefault="006C7C70" w:rsidP="006E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EF2F" w14:textId="77777777" w:rsidR="006C7C70" w:rsidRDefault="006C7C70" w:rsidP="006E1E2D">
      <w:r>
        <w:separator/>
      </w:r>
    </w:p>
  </w:footnote>
  <w:footnote w:type="continuationSeparator" w:id="0">
    <w:p w14:paraId="3101192C" w14:textId="77777777" w:rsidR="006C7C70" w:rsidRDefault="006C7C70" w:rsidP="006E1E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47100" w14:textId="77777777" w:rsidR="00D76AAC" w:rsidRDefault="00D76AAC" w:rsidP="00D76AAC">
    <w:pPr>
      <w:pStyle w:val="a7"/>
      <w:tabs>
        <w:tab w:val="clear" w:pos="8306"/>
        <w:tab w:val="right" w:pos="9498"/>
      </w:tabs>
      <w:ind w:firstLine="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061C3"/>
    <w:multiLevelType w:val="multilevel"/>
    <w:tmpl w:val="163061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D556A03"/>
    <w:multiLevelType w:val="hybridMultilevel"/>
    <w:tmpl w:val="93B2A062"/>
    <w:lvl w:ilvl="0" w:tplc="563EF0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08320B"/>
    <w:multiLevelType w:val="multilevel"/>
    <w:tmpl w:val="2608320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0B55EAB"/>
    <w:multiLevelType w:val="multilevel"/>
    <w:tmpl w:val="30B55E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4F93543"/>
    <w:multiLevelType w:val="multilevel"/>
    <w:tmpl w:val="74F9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B1823C9"/>
    <w:multiLevelType w:val="multilevel"/>
    <w:tmpl w:val="7B1823C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nsid w:val="7D6A226E"/>
    <w:multiLevelType w:val="multilevel"/>
    <w:tmpl w:val="F9EEDB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54"/>
    <w:rsid w:val="0000731E"/>
    <w:rsid w:val="000140CB"/>
    <w:rsid w:val="0003113D"/>
    <w:rsid w:val="000314B7"/>
    <w:rsid w:val="0003549E"/>
    <w:rsid w:val="00046751"/>
    <w:rsid w:val="00063385"/>
    <w:rsid w:val="000A72F7"/>
    <w:rsid w:val="000B19B7"/>
    <w:rsid w:val="000B6BFE"/>
    <w:rsid w:val="000C4A97"/>
    <w:rsid w:val="000D0B34"/>
    <w:rsid w:val="00165488"/>
    <w:rsid w:val="00193A17"/>
    <w:rsid w:val="001A1619"/>
    <w:rsid w:val="001B0FDD"/>
    <w:rsid w:val="001B13EA"/>
    <w:rsid w:val="001D0962"/>
    <w:rsid w:val="001D18C5"/>
    <w:rsid w:val="001F7937"/>
    <w:rsid w:val="00211FA3"/>
    <w:rsid w:val="00222F96"/>
    <w:rsid w:val="002902A1"/>
    <w:rsid w:val="002C3405"/>
    <w:rsid w:val="002F3821"/>
    <w:rsid w:val="00307628"/>
    <w:rsid w:val="00313129"/>
    <w:rsid w:val="003361A6"/>
    <w:rsid w:val="00364E9C"/>
    <w:rsid w:val="003E7195"/>
    <w:rsid w:val="00424186"/>
    <w:rsid w:val="00432DA1"/>
    <w:rsid w:val="004335BC"/>
    <w:rsid w:val="00462514"/>
    <w:rsid w:val="004B109C"/>
    <w:rsid w:val="004C7A1F"/>
    <w:rsid w:val="004F40B3"/>
    <w:rsid w:val="005078EB"/>
    <w:rsid w:val="00530D75"/>
    <w:rsid w:val="00534EA3"/>
    <w:rsid w:val="00582001"/>
    <w:rsid w:val="005A65BC"/>
    <w:rsid w:val="005D5E3C"/>
    <w:rsid w:val="006000D6"/>
    <w:rsid w:val="00607094"/>
    <w:rsid w:val="0066237A"/>
    <w:rsid w:val="006706D3"/>
    <w:rsid w:val="006C19CC"/>
    <w:rsid w:val="006C7C70"/>
    <w:rsid w:val="006D6BA5"/>
    <w:rsid w:val="006E02BD"/>
    <w:rsid w:val="006E1E2D"/>
    <w:rsid w:val="006E331F"/>
    <w:rsid w:val="00786C54"/>
    <w:rsid w:val="007F5190"/>
    <w:rsid w:val="0083647F"/>
    <w:rsid w:val="00870520"/>
    <w:rsid w:val="008A1ECE"/>
    <w:rsid w:val="008B5018"/>
    <w:rsid w:val="00962B12"/>
    <w:rsid w:val="00970ABF"/>
    <w:rsid w:val="00986738"/>
    <w:rsid w:val="009C3034"/>
    <w:rsid w:val="009C4EA5"/>
    <w:rsid w:val="00AB45F0"/>
    <w:rsid w:val="00AF0905"/>
    <w:rsid w:val="00B569E3"/>
    <w:rsid w:val="00B57E45"/>
    <w:rsid w:val="00BA00C6"/>
    <w:rsid w:val="00BD3BF2"/>
    <w:rsid w:val="00C03F14"/>
    <w:rsid w:val="00C1744A"/>
    <w:rsid w:val="00C259AF"/>
    <w:rsid w:val="00C441C4"/>
    <w:rsid w:val="00D14C18"/>
    <w:rsid w:val="00D40E0A"/>
    <w:rsid w:val="00D5586E"/>
    <w:rsid w:val="00D76AAC"/>
    <w:rsid w:val="00D94749"/>
    <w:rsid w:val="00D97215"/>
    <w:rsid w:val="00DE512E"/>
    <w:rsid w:val="00E0638D"/>
    <w:rsid w:val="00E2061F"/>
    <w:rsid w:val="00E413E6"/>
    <w:rsid w:val="00E46CEE"/>
    <w:rsid w:val="00E63721"/>
    <w:rsid w:val="00EA4A84"/>
    <w:rsid w:val="00EA5720"/>
    <w:rsid w:val="00EB3215"/>
    <w:rsid w:val="00EC1918"/>
    <w:rsid w:val="00EF2A54"/>
    <w:rsid w:val="00F145FB"/>
    <w:rsid w:val="00F3064A"/>
    <w:rsid w:val="00F73171"/>
    <w:rsid w:val="00FC3330"/>
    <w:rsid w:val="00FE65A0"/>
    <w:rsid w:val="00FF0E1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EDE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F2A5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EF2A5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EF2A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EF2A54"/>
    <w:rPr>
      <w:rFonts w:ascii="宋体" w:eastAsia="宋体" w:hAnsi="宋体" w:cs="宋体"/>
      <w:b/>
      <w:bCs/>
      <w:kern w:val="36"/>
      <w:sz w:val="48"/>
      <w:szCs w:val="48"/>
    </w:rPr>
  </w:style>
  <w:style w:type="character" w:customStyle="1" w:styleId="20">
    <w:name w:val="标题 2字符"/>
    <w:basedOn w:val="a0"/>
    <w:link w:val="2"/>
    <w:uiPriority w:val="9"/>
    <w:rsid w:val="00EF2A54"/>
    <w:rPr>
      <w:rFonts w:ascii="宋体" w:eastAsia="宋体" w:hAnsi="宋体" w:cs="宋体"/>
      <w:b/>
      <w:bCs/>
      <w:kern w:val="0"/>
      <w:sz w:val="36"/>
      <w:szCs w:val="36"/>
    </w:rPr>
  </w:style>
  <w:style w:type="character" w:customStyle="1" w:styleId="30">
    <w:name w:val="标题 3字符"/>
    <w:basedOn w:val="a0"/>
    <w:link w:val="3"/>
    <w:uiPriority w:val="9"/>
    <w:rsid w:val="00EF2A54"/>
    <w:rPr>
      <w:rFonts w:ascii="宋体" w:eastAsia="宋体" w:hAnsi="宋体" w:cs="宋体"/>
      <w:b/>
      <w:bCs/>
      <w:kern w:val="0"/>
      <w:sz w:val="27"/>
      <w:szCs w:val="27"/>
    </w:rPr>
  </w:style>
  <w:style w:type="paragraph" w:styleId="a3">
    <w:name w:val="Normal (Web)"/>
    <w:basedOn w:val="a"/>
    <w:uiPriority w:val="99"/>
    <w:semiHidden/>
    <w:unhideWhenUsed/>
    <w:rsid w:val="00EF2A5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F2A54"/>
    <w:rPr>
      <w:color w:val="0000FF"/>
      <w:u w:val="single"/>
    </w:rPr>
  </w:style>
  <w:style w:type="character" w:customStyle="1" w:styleId="apple-converted-space">
    <w:name w:val="apple-converted-space"/>
    <w:basedOn w:val="a0"/>
    <w:rsid w:val="00EF2A54"/>
  </w:style>
  <w:style w:type="paragraph" w:styleId="a5">
    <w:name w:val="Balloon Text"/>
    <w:basedOn w:val="a"/>
    <w:link w:val="a6"/>
    <w:uiPriority w:val="99"/>
    <w:semiHidden/>
    <w:unhideWhenUsed/>
    <w:rsid w:val="00EF2A54"/>
    <w:rPr>
      <w:sz w:val="18"/>
      <w:szCs w:val="18"/>
    </w:rPr>
  </w:style>
  <w:style w:type="character" w:customStyle="1" w:styleId="a6">
    <w:name w:val="批注框文本字符"/>
    <w:basedOn w:val="a0"/>
    <w:link w:val="a5"/>
    <w:uiPriority w:val="99"/>
    <w:semiHidden/>
    <w:rsid w:val="00EF2A54"/>
    <w:rPr>
      <w:sz w:val="18"/>
      <w:szCs w:val="18"/>
    </w:rPr>
  </w:style>
  <w:style w:type="paragraph" w:styleId="a7">
    <w:name w:val="header"/>
    <w:basedOn w:val="a"/>
    <w:link w:val="a8"/>
    <w:uiPriority w:val="99"/>
    <w:unhideWhenUsed/>
    <w:rsid w:val="006E1E2D"/>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6E1E2D"/>
    <w:rPr>
      <w:sz w:val="18"/>
      <w:szCs w:val="18"/>
    </w:rPr>
  </w:style>
  <w:style w:type="paragraph" w:styleId="a9">
    <w:name w:val="footer"/>
    <w:basedOn w:val="a"/>
    <w:link w:val="aa"/>
    <w:uiPriority w:val="99"/>
    <w:unhideWhenUsed/>
    <w:rsid w:val="006E1E2D"/>
    <w:pPr>
      <w:tabs>
        <w:tab w:val="center" w:pos="4153"/>
        <w:tab w:val="right" w:pos="8306"/>
      </w:tabs>
      <w:snapToGrid w:val="0"/>
      <w:jc w:val="left"/>
    </w:pPr>
    <w:rPr>
      <w:sz w:val="18"/>
      <w:szCs w:val="18"/>
    </w:rPr>
  </w:style>
  <w:style w:type="character" w:customStyle="1" w:styleId="aa">
    <w:name w:val="页脚字符"/>
    <w:basedOn w:val="a0"/>
    <w:link w:val="a9"/>
    <w:uiPriority w:val="99"/>
    <w:rsid w:val="006E1E2D"/>
    <w:rPr>
      <w:sz w:val="18"/>
      <w:szCs w:val="18"/>
    </w:rPr>
  </w:style>
  <w:style w:type="paragraph" w:styleId="ab">
    <w:name w:val="List Paragraph"/>
    <w:basedOn w:val="a"/>
    <w:uiPriority w:val="34"/>
    <w:qFormat/>
    <w:rsid w:val="00E413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kyee.com.cn/" TargetMode="External"/><Relationship Id="rId9" Type="http://schemas.openxmlformats.org/officeDocument/2006/relationships/hyperlink" Target="http://quyiyuan.com/" TargetMode="External"/><Relationship Id="rId10" Type="http://schemas.openxmlformats.org/officeDocument/2006/relationships/hyperlink" Target="http://feiy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549</Words>
  <Characters>3134</Characters>
  <Application>Microsoft Macintosh Word</Application>
  <DocSecurity>0</DocSecurity>
  <Lines>26</Lines>
  <Paragraphs>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kyee</dc:creator>
  <cp:lastModifiedBy>Microsoft Office 用户</cp:lastModifiedBy>
  <cp:revision>6</cp:revision>
  <dcterms:created xsi:type="dcterms:W3CDTF">2017-09-22T09:15:00Z</dcterms:created>
  <dcterms:modified xsi:type="dcterms:W3CDTF">2017-10-18T09:06:00Z</dcterms:modified>
</cp:coreProperties>
</file>